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11" w:rsidRPr="00A022D7" w:rsidRDefault="00360211" w:rsidP="00C65C70">
      <w:pPr>
        <w:spacing w:after="0"/>
        <w:ind w:left="709" w:hanging="709"/>
        <w:jc w:val="right"/>
        <w:rPr>
          <w:rFonts w:asciiTheme="minorHAnsi" w:hAnsiTheme="minorHAnsi" w:cstheme="minorHAnsi"/>
          <w:sz w:val="16"/>
          <w:szCs w:val="16"/>
        </w:rPr>
      </w:pPr>
    </w:p>
    <w:p w:rsidR="00360211" w:rsidRPr="00A022D7" w:rsidRDefault="00360211" w:rsidP="00C65C70">
      <w:pPr>
        <w:spacing w:after="0"/>
        <w:ind w:left="709" w:hanging="709"/>
        <w:jc w:val="center"/>
        <w:rPr>
          <w:rFonts w:asciiTheme="minorHAnsi" w:hAnsiTheme="minorHAnsi" w:cstheme="minorHAnsi"/>
          <w:sz w:val="20"/>
          <w:szCs w:val="20"/>
        </w:rPr>
      </w:pPr>
    </w:p>
    <w:p w:rsidR="00360211" w:rsidRPr="00A022D7" w:rsidRDefault="00360211" w:rsidP="00C65C70">
      <w:pPr>
        <w:spacing w:after="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Postępowanie nr: …………………………..</w:t>
      </w:r>
    </w:p>
    <w:p w:rsidR="00360211" w:rsidRPr="00A022D7" w:rsidRDefault="00DC0C83" w:rsidP="00C65C70">
      <w:pPr>
        <w:spacing w:after="0"/>
        <w:ind w:left="709" w:hanging="709"/>
        <w:jc w:val="right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………………………</w:t>
      </w:r>
      <w:r w:rsidR="00360211" w:rsidRPr="00A022D7">
        <w:rPr>
          <w:rFonts w:asciiTheme="minorHAnsi" w:hAnsiTheme="minorHAnsi" w:cstheme="minorHAnsi"/>
          <w:sz w:val="20"/>
          <w:szCs w:val="20"/>
        </w:rPr>
        <w:t>, dn. …………………….</w:t>
      </w:r>
    </w:p>
    <w:p w:rsidR="00360211" w:rsidRPr="00A022D7" w:rsidRDefault="00360211" w:rsidP="00C65C70">
      <w:pPr>
        <w:spacing w:after="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</w:p>
    <w:p w:rsidR="00360211" w:rsidRPr="00A022D7" w:rsidRDefault="00360211" w:rsidP="00C65C70">
      <w:pPr>
        <w:tabs>
          <w:tab w:val="center" w:pos="4535"/>
          <w:tab w:val="right" w:pos="9070"/>
        </w:tabs>
        <w:spacing w:after="0"/>
        <w:ind w:left="709" w:hanging="709"/>
        <w:jc w:val="center"/>
        <w:rPr>
          <w:rFonts w:asciiTheme="minorHAnsi" w:hAnsiTheme="minorHAnsi" w:cstheme="minorHAnsi"/>
          <w:b/>
          <w:bCs/>
          <w:sz w:val="28"/>
          <w:szCs w:val="20"/>
        </w:rPr>
      </w:pPr>
      <w:r w:rsidRPr="00A022D7">
        <w:rPr>
          <w:rFonts w:asciiTheme="minorHAnsi" w:hAnsiTheme="minorHAnsi" w:cstheme="minorHAnsi"/>
          <w:b/>
          <w:bCs/>
          <w:sz w:val="28"/>
          <w:szCs w:val="20"/>
        </w:rPr>
        <w:t>Zapytanie ofertowe</w:t>
      </w:r>
    </w:p>
    <w:p w:rsidR="00360211" w:rsidRPr="00A022D7" w:rsidRDefault="00360211" w:rsidP="00C65C70">
      <w:pPr>
        <w:ind w:left="709" w:hanging="709"/>
        <w:jc w:val="center"/>
        <w:rPr>
          <w:rFonts w:asciiTheme="minorHAnsi" w:hAnsiTheme="minorHAnsi" w:cstheme="minorHAnsi"/>
          <w:i/>
          <w:sz w:val="20"/>
        </w:rPr>
      </w:pPr>
      <w:r w:rsidRPr="00A022D7">
        <w:rPr>
          <w:rFonts w:asciiTheme="minorHAnsi" w:hAnsiTheme="minorHAnsi" w:cstheme="minorHAnsi"/>
          <w:i/>
          <w:sz w:val="20"/>
        </w:rPr>
        <w:t xml:space="preserve">Postępowanie nie podlega ustawie z dnia 29 stycznia 2004 r. Prawo zamówień publicznych </w:t>
      </w:r>
      <w:r w:rsidRPr="00A022D7">
        <w:rPr>
          <w:rFonts w:asciiTheme="minorHAnsi" w:hAnsiTheme="minorHAnsi" w:cstheme="minorHAnsi"/>
          <w:i/>
          <w:sz w:val="20"/>
        </w:rPr>
        <w:br/>
        <w:t xml:space="preserve">– podstawa prawna: art. </w:t>
      </w:r>
      <w:r w:rsidR="00846758" w:rsidRPr="00A022D7">
        <w:rPr>
          <w:rFonts w:asciiTheme="minorHAnsi" w:hAnsiTheme="minorHAnsi" w:cstheme="minorHAnsi"/>
          <w:i/>
          <w:sz w:val="20"/>
        </w:rPr>
        <w:t xml:space="preserve">art. 4 pkt 8 </w:t>
      </w:r>
      <w:r w:rsidRPr="00A022D7">
        <w:rPr>
          <w:rFonts w:asciiTheme="minorHAnsi" w:hAnsiTheme="minorHAnsi" w:cstheme="minorHAnsi"/>
          <w:i/>
          <w:sz w:val="20"/>
        </w:rPr>
        <w:t>ustawy.</w:t>
      </w:r>
    </w:p>
    <w:p w:rsidR="00360211" w:rsidRPr="00A022D7" w:rsidRDefault="00360211" w:rsidP="00C65C70">
      <w:pPr>
        <w:spacing w:after="0" w:line="360" w:lineRule="auto"/>
        <w:ind w:left="709" w:hanging="709"/>
        <w:rPr>
          <w:rFonts w:asciiTheme="minorHAnsi" w:hAnsiTheme="minorHAnsi" w:cstheme="minorHAnsi"/>
          <w:sz w:val="20"/>
          <w:szCs w:val="20"/>
        </w:rPr>
      </w:pPr>
    </w:p>
    <w:p w:rsidR="00360211" w:rsidRPr="00A022D7" w:rsidRDefault="00360211" w:rsidP="00C65C70">
      <w:pPr>
        <w:spacing w:after="0" w:line="360" w:lineRule="auto"/>
        <w:ind w:left="284" w:hanging="1"/>
        <w:rPr>
          <w:rFonts w:asciiTheme="minorHAnsi" w:hAnsiTheme="minorHAnsi" w:cstheme="minorHAnsi"/>
          <w:b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>Przedmiot zapytania (nazwa):</w:t>
      </w:r>
      <w:r w:rsidR="00E663D3" w:rsidRPr="00A022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87EC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………………………………………………………………………………………..</w:t>
      </w:r>
      <w:r w:rsidR="00E663D3" w:rsidRPr="00A022D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60211" w:rsidRPr="00A022D7" w:rsidRDefault="00360211" w:rsidP="00C65C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846758" w:rsidRPr="00A022D7" w:rsidRDefault="00846758" w:rsidP="00C65C70">
      <w:pPr>
        <w:tabs>
          <w:tab w:val="left" w:pos="330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60211" w:rsidRPr="00A022D7" w:rsidRDefault="00846758" w:rsidP="00C65C70">
      <w:pPr>
        <w:spacing w:after="0"/>
        <w:ind w:left="284" w:hanging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>…………………………………………….……</w:t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>………………..</w:t>
      </w:r>
      <w:r w:rsidRPr="00A022D7">
        <w:rPr>
          <w:rFonts w:asciiTheme="minorHAnsi" w:hAnsiTheme="minorHAnsi" w:cstheme="minorHAnsi"/>
          <w:b/>
          <w:sz w:val="20"/>
          <w:szCs w:val="20"/>
        </w:rPr>
        <w:t>…</w:t>
      </w:r>
    </w:p>
    <w:p w:rsidR="00846758" w:rsidRPr="00A022D7" w:rsidRDefault="00846758" w:rsidP="00C65C70">
      <w:pPr>
        <w:spacing w:after="0"/>
        <w:ind w:left="284" w:hanging="1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C65C70" w:rsidRPr="00A022D7">
        <w:rPr>
          <w:rFonts w:asciiTheme="minorHAnsi" w:hAnsiTheme="minorHAnsi" w:cstheme="minorHAnsi"/>
          <w:sz w:val="20"/>
          <w:szCs w:val="20"/>
        </w:rPr>
        <w:t>…………………</w:t>
      </w:r>
      <w:r w:rsidRPr="00A022D7">
        <w:rPr>
          <w:rFonts w:asciiTheme="minorHAnsi" w:hAnsiTheme="minorHAnsi" w:cstheme="minorHAnsi"/>
          <w:sz w:val="20"/>
          <w:szCs w:val="20"/>
        </w:rPr>
        <w:t>………</w:t>
      </w:r>
    </w:p>
    <w:p w:rsidR="00360211" w:rsidRPr="00A022D7" w:rsidRDefault="00846758" w:rsidP="00C65C70">
      <w:pPr>
        <w:spacing w:after="0"/>
        <w:ind w:left="284" w:hanging="1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C65C70" w:rsidRPr="00A022D7">
        <w:rPr>
          <w:rFonts w:asciiTheme="minorHAnsi" w:hAnsiTheme="minorHAnsi" w:cstheme="minorHAnsi"/>
          <w:sz w:val="20"/>
          <w:szCs w:val="20"/>
        </w:rPr>
        <w:t>………</w:t>
      </w:r>
      <w:r w:rsidRPr="00A022D7">
        <w:rPr>
          <w:rFonts w:asciiTheme="minorHAnsi" w:hAnsiTheme="minorHAnsi" w:cstheme="minorHAnsi"/>
          <w:sz w:val="20"/>
          <w:szCs w:val="20"/>
        </w:rPr>
        <w:t>…………</w:t>
      </w:r>
      <w:r w:rsidR="00C65C70" w:rsidRPr="00A022D7">
        <w:rPr>
          <w:rFonts w:asciiTheme="minorHAnsi" w:hAnsiTheme="minorHAnsi" w:cstheme="minorHAnsi"/>
          <w:sz w:val="20"/>
          <w:szCs w:val="20"/>
        </w:rPr>
        <w:t>…………</w:t>
      </w:r>
      <w:r w:rsidRPr="00A022D7">
        <w:rPr>
          <w:rFonts w:asciiTheme="minorHAnsi" w:hAnsiTheme="minorHAnsi" w:cstheme="minorHAnsi"/>
          <w:sz w:val="20"/>
          <w:szCs w:val="20"/>
        </w:rPr>
        <w:t>……………</w:t>
      </w:r>
    </w:p>
    <w:p w:rsidR="00846758" w:rsidRPr="00A022D7" w:rsidRDefault="00360211" w:rsidP="00C65C70">
      <w:pPr>
        <w:spacing w:after="0"/>
        <w:ind w:left="284" w:hanging="1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REGON</w:t>
      </w:r>
      <w:r w:rsidR="00C65C70" w:rsidRPr="00A022D7">
        <w:rPr>
          <w:rFonts w:asciiTheme="minorHAnsi" w:hAnsiTheme="minorHAnsi" w:cstheme="minorHAnsi"/>
          <w:sz w:val="20"/>
          <w:szCs w:val="20"/>
        </w:rPr>
        <w:tab/>
      </w:r>
      <w:r w:rsidR="00846758" w:rsidRPr="00A022D7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C65C70" w:rsidRPr="00A022D7">
        <w:rPr>
          <w:rFonts w:asciiTheme="minorHAnsi" w:hAnsiTheme="minorHAnsi" w:cstheme="minorHAnsi"/>
          <w:sz w:val="20"/>
          <w:szCs w:val="20"/>
        </w:rPr>
        <w:t>………….</w:t>
      </w:r>
      <w:r w:rsidR="00846758" w:rsidRPr="00A022D7">
        <w:rPr>
          <w:rFonts w:asciiTheme="minorHAnsi" w:hAnsiTheme="minorHAnsi" w:cstheme="minorHAnsi"/>
          <w:sz w:val="20"/>
          <w:szCs w:val="20"/>
        </w:rPr>
        <w:t>………….</w:t>
      </w:r>
    </w:p>
    <w:p w:rsidR="00360211" w:rsidRPr="00A022D7" w:rsidRDefault="00360211" w:rsidP="00C65C70">
      <w:pPr>
        <w:spacing w:after="0"/>
        <w:ind w:left="284" w:hanging="1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NIP</w:t>
      </w:r>
      <w:r w:rsidR="00846758" w:rsidRPr="00A022D7">
        <w:rPr>
          <w:rFonts w:asciiTheme="minorHAnsi" w:hAnsiTheme="minorHAnsi" w:cstheme="minorHAnsi"/>
          <w:sz w:val="20"/>
          <w:szCs w:val="20"/>
        </w:rPr>
        <w:tab/>
      </w:r>
      <w:r w:rsidRPr="00A022D7">
        <w:rPr>
          <w:rFonts w:asciiTheme="minorHAnsi" w:hAnsiTheme="minorHAnsi" w:cstheme="minorHAnsi"/>
          <w:sz w:val="20"/>
          <w:szCs w:val="20"/>
        </w:rPr>
        <w:t xml:space="preserve"> </w:t>
      </w:r>
      <w:r w:rsidR="00C65C70" w:rsidRPr="00A022D7">
        <w:rPr>
          <w:rFonts w:asciiTheme="minorHAnsi" w:hAnsiTheme="minorHAnsi" w:cstheme="minorHAnsi"/>
          <w:sz w:val="20"/>
          <w:szCs w:val="20"/>
        </w:rPr>
        <w:tab/>
      </w:r>
      <w:r w:rsidR="00846758" w:rsidRPr="00A022D7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C65C70" w:rsidRPr="00A022D7">
        <w:rPr>
          <w:rFonts w:asciiTheme="minorHAnsi" w:hAnsiTheme="minorHAnsi" w:cstheme="minorHAnsi"/>
          <w:sz w:val="20"/>
          <w:szCs w:val="20"/>
        </w:rPr>
        <w:t>…………..</w:t>
      </w:r>
      <w:r w:rsidR="00846758" w:rsidRPr="00A022D7">
        <w:rPr>
          <w:rFonts w:asciiTheme="minorHAnsi" w:hAnsiTheme="minorHAnsi" w:cstheme="minorHAnsi"/>
          <w:sz w:val="20"/>
          <w:szCs w:val="20"/>
        </w:rPr>
        <w:t>……</w:t>
      </w:r>
    </w:p>
    <w:p w:rsidR="006F1458" w:rsidRPr="00A022D7" w:rsidRDefault="006F1458" w:rsidP="006F1458">
      <w:p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F1458" w:rsidRPr="00A022D7" w:rsidRDefault="00360211" w:rsidP="00C65C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>Opis przedmiotu oraz zakres zamówienia:</w:t>
      </w:r>
      <w:r w:rsidRPr="00A022D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6F1458" w:rsidRPr="00A022D7" w:rsidRDefault="006F1458" w:rsidP="006F1458">
      <w:p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022D7" w:rsidRPr="00A022D7" w:rsidRDefault="00A022D7" w:rsidP="00A022D7">
      <w:pPr>
        <w:pStyle w:val="Akapitzlist"/>
        <w:numPr>
          <w:ilvl w:val="0"/>
          <w:numId w:val="17"/>
        </w:numPr>
        <w:tabs>
          <w:tab w:val="left" w:pos="284"/>
        </w:tabs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Przedmiotem zamówienia jest dostawa</w:t>
      </w:r>
      <w:r>
        <w:rPr>
          <w:rFonts w:asciiTheme="minorHAnsi" w:hAnsiTheme="minorHAnsi" w:cstheme="minorHAnsi"/>
          <w:bCs/>
          <w:sz w:val="20"/>
          <w:szCs w:val="20"/>
        </w:rPr>
        <w:t xml:space="preserve"> wraz z montażem</w:t>
      </w:r>
      <w:r w:rsidRPr="00A022D7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pomocy dydaktycznych w ramach realizacji </w:t>
      </w:r>
      <w:r w:rsidRPr="00A022D7">
        <w:rPr>
          <w:rFonts w:asciiTheme="minorHAnsi" w:hAnsiTheme="minorHAnsi" w:cstheme="minorHAnsi"/>
          <w:bCs/>
          <w:sz w:val="20"/>
          <w:szCs w:val="20"/>
        </w:rPr>
        <w:t>Rządowego programu rozwijania szkolnej infrastruktury oraz kompetencji uczniów i nauczycieli w zakresie technologii informacyjno-komunikacyjnych na lata 2017-2019 – „Aktywna tablica”</w:t>
      </w:r>
    </w:p>
    <w:p w:rsidR="00A022D7" w:rsidRPr="00A022D7" w:rsidRDefault="00A022D7" w:rsidP="00A022D7">
      <w:pPr>
        <w:pStyle w:val="Akapitzlist"/>
        <w:numPr>
          <w:ilvl w:val="0"/>
          <w:numId w:val="17"/>
        </w:numPr>
        <w:tabs>
          <w:tab w:val="left" w:pos="284"/>
        </w:tabs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 xml:space="preserve">Oferowane sprzęty muszą </w:t>
      </w:r>
      <w:r>
        <w:rPr>
          <w:rFonts w:asciiTheme="minorHAnsi" w:hAnsiTheme="minorHAnsi" w:cstheme="minorHAnsi"/>
          <w:bCs/>
          <w:sz w:val="20"/>
          <w:szCs w:val="20"/>
        </w:rPr>
        <w:t xml:space="preserve">spełniać warunki opisane w założeniach Programu Rządowego „Aktywna tablica”, dokładnie opisane w części V ust. 1 pkt 2 podpunkty 1-7, </w:t>
      </w:r>
      <w:r w:rsidRPr="00A022D7">
        <w:rPr>
          <w:rFonts w:asciiTheme="minorHAnsi" w:hAnsiTheme="minorHAnsi" w:cstheme="minorHAnsi"/>
          <w:bCs/>
          <w:sz w:val="20"/>
          <w:szCs w:val="20"/>
        </w:rPr>
        <w:t>Załącznika do uchwały nr 108/2017 Rady Ministrów z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A022D7">
        <w:rPr>
          <w:rFonts w:asciiTheme="minorHAnsi" w:hAnsiTheme="minorHAnsi" w:cstheme="minorHAnsi"/>
          <w:bCs/>
          <w:sz w:val="20"/>
          <w:szCs w:val="20"/>
        </w:rPr>
        <w:t>dnia 19 lipca 2017</w:t>
      </w:r>
    </w:p>
    <w:p w:rsidR="006F1458" w:rsidRPr="00A022D7" w:rsidRDefault="00A022D7" w:rsidP="00A022D7">
      <w:pPr>
        <w:pStyle w:val="Akapitzlist"/>
        <w:numPr>
          <w:ilvl w:val="0"/>
          <w:numId w:val="17"/>
        </w:numPr>
        <w:tabs>
          <w:tab w:val="left" w:pos="284"/>
        </w:tabs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 xml:space="preserve">Szczegółowy opis przedmiotu zamówienia stanowi załącznik nr </w:t>
      </w:r>
      <w:r w:rsidR="00AC5DFA">
        <w:rPr>
          <w:rFonts w:asciiTheme="minorHAnsi" w:hAnsiTheme="minorHAnsi" w:cstheme="minorHAnsi"/>
          <w:bCs/>
          <w:sz w:val="20"/>
          <w:szCs w:val="20"/>
        </w:rPr>
        <w:t>1</w:t>
      </w:r>
      <w:r w:rsidRPr="00A022D7">
        <w:rPr>
          <w:rFonts w:asciiTheme="minorHAnsi" w:hAnsiTheme="minorHAnsi" w:cstheme="minorHAnsi"/>
          <w:bCs/>
          <w:sz w:val="20"/>
          <w:szCs w:val="20"/>
        </w:rPr>
        <w:t xml:space="preserve"> do Zapytania ofertowego.</w:t>
      </w:r>
    </w:p>
    <w:p w:rsidR="00360211" w:rsidRPr="00A022D7" w:rsidRDefault="00360211" w:rsidP="00C65C70">
      <w:pPr>
        <w:spacing w:after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360211" w:rsidRPr="00A022D7" w:rsidRDefault="00360211" w:rsidP="00C65C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sz w:val="20"/>
        </w:rPr>
      </w:pPr>
      <w:r w:rsidRPr="00A022D7">
        <w:rPr>
          <w:rFonts w:asciiTheme="minorHAnsi" w:hAnsiTheme="minorHAnsi" w:cstheme="minorHAnsi"/>
          <w:b/>
          <w:sz w:val="20"/>
        </w:rPr>
        <w:t>Warunki realizacji zamówienia</w:t>
      </w:r>
      <w:r w:rsidR="00C65C70" w:rsidRPr="00A022D7">
        <w:rPr>
          <w:rFonts w:asciiTheme="minorHAnsi" w:hAnsiTheme="minorHAnsi" w:cstheme="minorHAnsi"/>
          <w:b/>
          <w:sz w:val="20"/>
        </w:rPr>
        <w:t>:</w:t>
      </w:r>
    </w:p>
    <w:p w:rsidR="00C65C70" w:rsidRPr="00A022D7" w:rsidRDefault="00C65C70" w:rsidP="00C65C70">
      <w:pPr>
        <w:tabs>
          <w:tab w:val="left" w:pos="330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sz w:val="20"/>
        </w:rPr>
      </w:pPr>
    </w:p>
    <w:p w:rsidR="00360211" w:rsidRPr="00A022D7" w:rsidRDefault="00360211" w:rsidP="00C65C70">
      <w:pPr>
        <w:spacing w:after="0"/>
        <w:ind w:left="284" w:hanging="1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 xml:space="preserve">Termin realizacji zamówienia </w:t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ab/>
      </w:r>
      <w:r w:rsidRPr="00A022D7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ab/>
      </w:r>
      <w:r w:rsidR="00C65C70" w:rsidRPr="00A022D7">
        <w:rPr>
          <w:rFonts w:asciiTheme="minorHAnsi" w:hAnsiTheme="minorHAnsi" w:cstheme="minorHAnsi"/>
          <w:sz w:val="20"/>
          <w:szCs w:val="20"/>
        </w:rPr>
        <w:t xml:space="preserve">21 dni od udzielenia zamówienia </w:t>
      </w:r>
    </w:p>
    <w:p w:rsidR="00360211" w:rsidRPr="00A022D7" w:rsidRDefault="00360211" w:rsidP="00C65C70">
      <w:pPr>
        <w:spacing w:after="0"/>
        <w:ind w:left="284" w:hanging="1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 xml:space="preserve">Termin płatności </w:t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ab/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ab/>
      </w:r>
      <w:r w:rsidRPr="00A022D7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ab/>
      </w:r>
      <w:r w:rsidR="00C65C70" w:rsidRPr="00A022D7">
        <w:rPr>
          <w:rFonts w:asciiTheme="minorHAnsi" w:hAnsiTheme="minorHAnsi" w:cstheme="minorHAnsi"/>
          <w:sz w:val="20"/>
          <w:szCs w:val="20"/>
        </w:rPr>
        <w:t>14 dni</w:t>
      </w:r>
    </w:p>
    <w:p w:rsidR="00360211" w:rsidRPr="00A022D7" w:rsidRDefault="00360211" w:rsidP="00C65C70">
      <w:pPr>
        <w:spacing w:after="0"/>
        <w:ind w:left="284" w:hanging="1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 xml:space="preserve">Okres gwarancji </w:t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ab/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ab/>
      </w:r>
      <w:r w:rsidRPr="00A022D7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C65C70" w:rsidRPr="00A022D7">
        <w:rPr>
          <w:rFonts w:asciiTheme="minorHAnsi" w:hAnsiTheme="minorHAnsi" w:cstheme="minorHAnsi"/>
          <w:b/>
          <w:sz w:val="20"/>
          <w:szCs w:val="20"/>
        </w:rPr>
        <w:tab/>
      </w:r>
      <w:r w:rsidR="00C65C70" w:rsidRPr="00A022D7">
        <w:rPr>
          <w:rFonts w:asciiTheme="minorHAnsi" w:hAnsiTheme="minorHAnsi" w:cstheme="minorHAnsi"/>
          <w:sz w:val="20"/>
          <w:szCs w:val="20"/>
        </w:rPr>
        <w:t>min. 24 miesiące</w:t>
      </w:r>
    </w:p>
    <w:p w:rsidR="00360211" w:rsidRPr="00A022D7" w:rsidRDefault="00360211" w:rsidP="00C65C70">
      <w:pPr>
        <w:spacing w:after="0"/>
        <w:ind w:left="709" w:hanging="709"/>
        <w:rPr>
          <w:rFonts w:asciiTheme="minorHAnsi" w:hAnsiTheme="minorHAnsi" w:cstheme="minorHAnsi"/>
          <w:sz w:val="20"/>
          <w:szCs w:val="20"/>
        </w:rPr>
      </w:pPr>
    </w:p>
    <w:p w:rsidR="00360211" w:rsidRPr="00A022D7" w:rsidRDefault="00360211" w:rsidP="00C65C70">
      <w:pPr>
        <w:numPr>
          <w:ilvl w:val="0"/>
          <w:numId w:val="1"/>
        </w:numPr>
        <w:tabs>
          <w:tab w:val="clear" w:pos="644"/>
          <w:tab w:val="num" w:pos="284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/>
          <w:bCs/>
          <w:sz w:val="20"/>
          <w:szCs w:val="20"/>
        </w:rPr>
        <w:t xml:space="preserve">Opis </w:t>
      </w:r>
      <w:r w:rsidRPr="00A022D7">
        <w:rPr>
          <w:rFonts w:asciiTheme="minorHAnsi" w:hAnsiTheme="minorHAnsi" w:cstheme="minorHAnsi"/>
          <w:b/>
          <w:sz w:val="20"/>
          <w:szCs w:val="20"/>
        </w:rPr>
        <w:t>warunków udziału w postępowaniu:</w:t>
      </w:r>
    </w:p>
    <w:p w:rsidR="006F1458" w:rsidRPr="00A022D7" w:rsidRDefault="006F1458" w:rsidP="006F1458">
      <w:pPr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14"/>
          <w:szCs w:val="20"/>
        </w:rPr>
      </w:pPr>
    </w:p>
    <w:p w:rsidR="00C65C70" w:rsidRPr="00A022D7" w:rsidRDefault="00C65C70" w:rsidP="00C65C70">
      <w:pPr>
        <w:tabs>
          <w:tab w:val="left" w:pos="426"/>
        </w:tabs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O udzielenie zamówienia mogą ubiegać się Wykonawcy, którzy:</w:t>
      </w:r>
    </w:p>
    <w:p w:rsidR="006F1458" w:rsidRPr="00A022D7" w:rsidRDefault="006F1458" w:rsidP="00C65C70">
      <w:pPr>
        <w:tabs>
          <w:tab w:val="left" w:pos="426"/>
        </w:tabs>
        <w:spacing w:after="0" w:line="240" w:lineRule="auto"/>
        <w:ind w:left="426" w:hanging="142"/>
        <w:jc w:val="both"/>
        <w:rPr>
          <w:rFonts w:asciiTheme="minorHAnsi" w:hAnsiTheme="minorHAnsi" w:cstheme="minorHAnsi"/>
          <w:bCs/>
          <w:sz w:val="12"/>
          <w:szCs w:val="20"/>
        </w:rPr>
      </w:pPr>
    </w:p>
    <w:p w:rsidR="00C65C70" w:rsidRPr="00A022D7" w:rsidRDefault="00C65C70" w:rsidP="00C65C70">
      <w:pPr>
        <w:pStyle w:val="Akapitzlist"/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posiadają uprawnienia do wykonywania określonej działalności lub czynności, jeżeli przepisy prawa nakładają obowiązek ich posiadania, tj. przedłożą oświadczenie o spełnianiu warunków udziału w postępowaniu;</w:t>
      </w:r>
    </w:p>
    <w:p w:rsidR="00C65C70" w:rsidRPr="00A022D7" w:rsidRDefault="00C65C70" w:rsidP="00C65C70">
      <w:pPr>
        <w:pStyle w:val="Akapitzlist"/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posiadają wiedzę i doświadczenie w przedmiocie zamówienia, tj. przedłożą oświadczenie o spełnianiu warunków udziału w postępowaniu;</w:t>
      </w:r>
    </w:p>
    <w:p w:rsidR="00C65C70" w:rsidRPr="00A022D7" w:rsidRDefault="00C65C70" w:rsidP="00C65C70">
      <w:pPr>
        <w:pStyle w:val="Akapitzlist"/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dysponują odpowiednim potencjałem technicznym oraz osobami zdolnymi do wykonania zamówienia, tj.</w:t>
      </w:r>
      <w:r w:rsidR="00510A60" w:rsidRPr="00A022D7">
        <w:rPr>
          <w:rFonts w:asciiTheme="minorHAnsi" w:hAnsiTheme="minorHAnsi" w:cstheme="minorHAnsi"/>
          <w:bCs/>
          <w:sz w:val="20"/>
          <w:szCs w:val="20"/>
        </w:rPr>
        <w:t> </w:t>
      </w:r>
      <w:r w:rsidRPr="00A022D7">
        <w:rPr>
          <w:rFonts w:asciiTheme="minorHAnsi" w:hAnsiTheme="minorHAnsi" w:cstheme="minorHAnsi"/>
          <w:bCs/>
          <w:sz w:val="20"/>
          <w:szCs w:val="20"/>
        </w:rPr>
        <w:t>przedłożą oświadczenie o spełnianiu warunków udziału w postępowaniu;</w:t>
      </w:r>
    </w:p>
    <w:p w:rsidR="00C65C70" w:rsidRPr="00A022D7" w:rsidRDefault="00C65C70" w:rsidP="00C65C70">
      <w:pPr>
        <w:pStyle w:val="Akapitzlist"/>
        <w:numPr>
          <w:ilvl w:val="0"/>
          <w:numId w:val="12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znajdują się w sytuacji ekonomicznej i finansowej zapewniającej wykonanie zamówienia, tj. przedłożą oświadczenie o spełnianiu warunków udziału w postępowaniu.</w:t>
      </w:r>
    </w:p>
    <w:p w:rsidR="00360211" w:rsidRPr="00A022D7" w:rsidRDefault="00360211" w:rsidP="00C65C70">
      <w:pPr>
        <w:tabs>
          <w:tab w:val="left" w:pos="426"/>
        </w:tabs>
        <w:spacing w:after="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60211" w:rsidRPr="00A022D7" w:rsidRDefault="00360211" w:rsidP="006F145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>Rodzaje i opis kryteriów, którymi Zamawiający będzie się kierował przy wyborze oferty:</w:t>
      </w:r>
    </w:p>
    <w:p w:rsidR="006F1458" w:rsidRPr="00A022D7" w:rsidRDefault="006F1458" w:rsidP="00C65C70">
      <w:pPr>
        <w:tabs>
          <w:tab w:val="left" w:pos="426"/>
        </w:tabs>
        <w:spacing w:after="0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60211" w:rsidRPr="00A022D7" w:rsidRDefault="00360211" w:rsidP="006F1458">
      <w:pPr>
        <w:tabs>
          <w:tab w:val="left" w:pos="426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 xml:space="preserve">Cena </w:t>
      </w:r>
      <w:r w:rsidRPr="00A022D7">
        <w:rPr>
          <w:rFonts w:asciiTheme="minorHAnsi" w:hAnsiTheme="minorHAnsi" w:cstheme="minorHAnsi"/>
          <w:sz w:val="20"/>
          <w:szCs w:val="20"/>
        </w:rPr>
        <w:t xml:space="preserve">- waga </w:t>
      </w:r>
      <w:r w:rsidR="00846758" w:rsidRPr="00A022D7">
        <w:rPr>
          <w:rFonts w:asciiTheme="minorHAnsi" w:hAnsiTheme="minorHAnsi" w:cstheme="minorHAnsi"/>
          <w:b/>
          <w:sz w:val="20"/>
          <w:szCs w:val="20"/>
        </w:rPr>
        <w:t>100</w:t>
      </w:r>
      <w:r w:rsidRPr="00A022D7">
        <w:rPr>
          <w:rFonts w:asciiTheme="minorHAnsi" w:hAnsiTheme="minorHAnsi" w:cstheme="minorHAnsi"/>
          <w:b/>
          <w:sz w:val="20"/>
          <w:szCs w:val="20"/>
        </w:rPr>
        <w:t xml:space="preserve"> %</w:t>
      </w:r>
      <w:r w:rsidRPr="00A022D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37C83" w:rsidRPr="00A022D7" w:rsidRDefault="00E37C83" w:rsidP="006F1458">
      <w:pPr>
        <w:tabs>
          <w:tab w:val="left" w:pos="426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</w:p>
    <w:p w:rsidR="00E37C83" w:rsidRPr="00A022D7" w:rsidRDefault="00E37C83" w:rsidP="00E37C83">
      <w:pPr>
        <w:tabs>
          <w:tab w:val="left" w:pos="426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Liczba punktów zostanie obliczona według wzoru:</w:t>
      </w:r>
    </w:p>
    <w:p w:rsidR="00E37C83" w:rsidRPr="00A022D7" w:rsidRDefault="00E37C83" w:rsidP="00E37C83">
      <w:pPr>
        <w:tabs>
          <w:tab w:val="left" w:pos="426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C = (</w:t>
      </w:r>
      <w:proofErr w:type="spellStart"/>
      <w:r w:rsidRPr="00A022D7">
        <w:rPr>
          <w:rFonts w:asciiTheme="minorHAnsi" w:hAnsiTheme="minorHAnsi" w:cstheme="minorHAnsi"/>
          <w:sz w:val="20"/>
          <w:szCs w:val="20"/>
        </w:rPr>
        <w:t>Cmin</w:t>
      </w:r>
      <w:proofErr w:type="spellEnd"/>
      <w:r w:rsidRPr="00A022D7">
        <w:rPr>
          <w:rFonts w:asciiTheme="minorHAnsi" w:hAnsiTheme="minorHAnsi" w:cstheme="minorHAnsi"/>
          <w:sz w:val="20"/>
          <w:szCs w:val="20"/>
        </w:rPr>
        <w:t xml:space="preserve"> /</w:t>
      </w:r>
      <w:proofErr w:type="spellStart"/>
      <w:r w:rsidRPr="00A022D7">
        <w:rPr>
          <w:rFonts w:asciiTheme="minorHAnsi" w:hAnsiTheme="minorHAnsi" w:cstheme="minorHAnsi"/>
          <w:sz w:val="20"/>
          <w:szCs w:val="20"/>
        </w:rPr>
        <w:t>Cob</w:t>
      </w:r>
      <w:proofErr w:type="spellEnd"/>
      <w:r w:rsidRPr="00A022D7">
        <w:rPr>
          <w:rFonts w:asciiTheme="minorHAnsi" w:hAnsiTheme="minorHAnsi" w:cstheme="minorHAnsi"/>
          <w:sz w:val="20"/>
          <w:szCs w:val="20"/>
        </w:rPr>
        <w:t>) x 100</w:t>
      </w:r>
    </w:p>
    <w:p w:rsidR="00E37C83" w:rsidRPr="00A022D7" w:rsidRDefault="00E37C83" w:rsidP="00E37C83">
      <w:pPr>
        <w:tabs>
          <w:tab w:val="left" w:pos="426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gdzie:</w:t>
      </w:r>
    </w:p>
    <w:p w:rsidR="00E37C83" w:rsidRPr="00A022D7" w:rsidRDefault="00E37C83" w:rsidP="00E37C83">
      <w:pPr>
        <w:tabs>
          <w:tab w:val="left" w:pos="426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A022D7">
        <w:rPr>
          <w:rFonts w:asciiTheme="minorHAnsi" w:hAnsiTheme="minorHAnsi" w:cstheme="minorHAnsi"/>
          <w:sz w:val="20"/>
          <w:szCs w:val="20"/>
        </w:rPr>
        <w:t>C – ocena oferty badanej (liczba punktów przyznanych ofercie badanej)</w:t>
      </w:r>
    </w:p>
    <w:p w:rsidR="00E37C83" w:rsidRPr="00A022D7" w:rsidRDefault="00E37C83" w:rsidP="00E37C83">
      <w:pPr>
        <w:tabs>
          <w:tab w:val="left" w:pos="426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022D7">
        <w:rPr>
          <w:rFonts w:asciiTheme="minorHAnsi" w:hAnsiTheme="minorHAnsi" w:cstheme="minorHAnsi"/>
          <w:sz w:val="20"/>
          <w:szCs w:val="20"/>
        </w:rPr>
        <w:t>Cmin</w:t>
      </w:r>
      <w:proofErr w:type="spellEnd"/>
      <w:r w:rsidRPr="00A022D7">
        <w:rPr>
          <w:rFonts w:asciiTheme="minorHAnsi" w:hAnsiTheme="minorHAnsi" w:cstheme="minorHAnsi"/>
          <w:sz w:val="20"/>
          <w:szCs w:val="20"/>
        </w:rPr>
        <w:t xml:space="preserve"> – najniższa cena spośród badanych ofert</w:t>
      </w:r>
    </w:p>
    <w:p w:rsidR="00E37C83" w:rsidRPr="00A022D7" w:rsidRDefault="00E37C83" w:rsidP="00E37C83">
      <w:pPr>
        <w:tabs>
          <w:tab w:val="left" w:pos="426"/>
        </w:tabs>
        <w:spacing w:after="0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022D7">
        <w:rPr>
          <w:rFonts w:asciiTheme="minorHAnsi" w:hAnsiTheme="minorHAnsi" w:cstheme="minorHAnsi"/>
          <w:sz w:val="20"/>
          <w:szCs w:val="20"/>
        </w:rPr>
        <w:t>Cob</w:t>
      </w:r>
      <w:proofErr w:type="spellEnd"/>
      <w:r w:rsidRPr="00A022D7">
        <w:rPr>
          <w:rFonts w:asciiTheme="minorHAnsi" w:hAnsiTheme="minorHAnsi" w:cstheme="minorHAnsi"/>
          <w:sz w:val="20"/>
          <w:szCs w:val="20"/>
        </w:rPr>
        <w:t xml:space="preserve"> – cena oferty badanej</w:t>
      </w:r>
    </w:p>
    <w:p w:rsidR="00360211" w:rsidRPr="00A022D7" w:rsidRDefault="00360211" w:rsidP="00C65C70">
      <w:pPr>
        <w:tabs>
          <w:tab w:val="left" w:pos="426"/>
        </w:tabs>
        <w:spacing w:after="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37C83" w:rsidRPr="00A022D7" w:rsidRDefault="00360211" w:rsidP="006F145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>Miejsce, sposób, termin i godzina składania ofert:</w:t>
      </w:r>
      <w:r w:rsidRPr="00A022D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506BBB" w:rsidRPr="00A022D7" w:rsidRDefault="00506BBB" w:rsidP="00E37C83">
      <w:pPr>
        <w:pStyle w:val="Akapitzlist"/>
        <w:numPr>
          <w:ilvl w:val="0"/>
          <w:numId w:val="15"/>
        </w:numPr>
        <w:ind w:left="567" w:hanging="141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Oferty należy składać pisemnie na adres Zamawiającego: </w:t>
      </w:r>
    </w:p>
    <w:p w:rsidR="00506BBB" w:rsidRPr="00A022D7" w:rsidRDefault="00506BBB" w:rsidP="00506BBB">
      <w:pPr>
        <w:pStyle w:val="Akapitzlist"/>
        <w:ind w:left="567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………………………………………………………………..</w:t>
      </w:r>
    </w:p>
    <w:p w:rsidR="00506BBB" w:rsidRPr="00A022D7" w:rsidRDefault="00506BBB" w:rsidP="00506BBB">
      <w:pPr>
        <w:pStyle w:val="Akapitzlist"/>
        <w:ind w:left="567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……………………………………………………….……….</w:t>
      </w:r>
    </w:p>
    <w:p w:rsidR="00506BBB" w:rsidRPr="00A022D7" w:rsidRDefault="00506BBB" w:rsidP="00506BBB">
      <w:pPr>
        <w:pStyle w:val="Akapitzlist"/>
        <w:ind w:left="567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………………………………………………………………..</w:t>
      </w:r>
    </w:p>
    <w:p w:rsidR="00506BBB" w:rsidRPr="00A022D7" w:rsidRDefault="00506BBB" w:rsidP="00506BBB">
      <w:pPr>
        <w:pStyle w:val="Akapitzlist"/>
        <w:ind w:left="567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lub elektronicznie </w:t>
      </w:r>
    </w:p>
    <w:p w:rsidR="00A022D7" w:rsidRPr="00A022D7" w:rsidRDefault="00506BBB" w:rsidP="00A022D7">
      <w:pPr>
        <w:pStyle w:val="Akapitzlist"/>
        <w:spacing w:after="240"/>
        <w:ind w:left="567"/>
        <w:rPr>
          <w:rFonts w:asciiTheme="minorHAnsi" w:eastAsia="Calibri" w:hAnsiTheme="minorHAnsi" w:cstheme="minorHAnsi"/>
          <w:bCs/>
          <w:sz w:val="12"/>
          <w:szCs w:val="20"/>
          <w:lang w:eastAsia="en-US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Adres e-mail, na który należy wysłać ofertę</w:t>
      </w:r>
      <w:r w:rsidRPr="00A022D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………………………………………………………………………</w:t>
      </w:r>
      <w:r w:rsidR="00A022D7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br/>
      </w:r>
    </w:p>
    <w:p w:rsidR="00506BBB" w:rsidRPr="00A022D7" w:rsidRDefault="00506BBB" w:rsidP="00A022D7">
      <w:pPr>
        <w:pStyle w:val="Akapitzlist"/>
        <w:numPr>
          <w:ilvl w:val="0"/>
          <w:numId w:val="15"/>
        </w:numPr>
        <w:ind w:left="567" w:hanging="141"/>
        <w:rPr>
          <w:rFonts w:asciiTheme="minorHAnsi" w:eastAsia="Calibri" w:hAnsiTheme="minorHAnsi" w:cstheme="minorHAnsi"/>
          <w:bCs/>
          <w:sz w:val="20"/>
          <w:szCs w:val="20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</w:rPr>
        <w:t xml:space="preserve">Oferty należy </w:t>
      </w:r>
      <w:r w:rsidR="00A022D7">
        <w:rPr>
          <w:rFonts w:asciiTheme="minorHAnsi" w:eastAsia="Calibri" w:hAnsiTheme="minorHAnsi" w:cstheme="minorHAnsi"/>
          <w:bCs/>
          <w:sz w:val="20"/>
          <w:szCs w:val="20"/>
        </w:rPr>
        <w:t>składać</w:t>
      </w:r>
      <w:r w:rsidRPr="00A022D7">
        <w:rPr>
          <w:rFonts w:asciiTheme="minorHAnsi" w:eastAsia="Calibri" w:hAnsiTheme="minorHAnsi" w:cstheme="minorHAnsi"/>
          <w:bCs/>
          <w:sz w:val="20"/>
          <w:szCs w:val="20"/>
        </w:rPr>
        <w:t xml:space="preserve"> nie później niż do dnia</w:t>
      </w:r>
      <w:r w:rsidR="00A022D7"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A022D7">
        <w:rPr>
          <w:rFonts w:asciiTheme="minorHAnsi" w:eastAsia="Calibri" w:hAnsiTheme="minorHAnsi" w:cstheme="minorHAnsi"/>
          <w:bCs/>
          <w:sz w:val="20"/>
          <w:szCs w:val="20"/>
        </w:rPr>
        <w:t xml:space="preserve"> ………………………….. 2019 r., do godz. ………………</w:t>
      </w:r>
    </w:p>
    <w:p w:rsidR="00506BBB" w:rsidRPr="00A022D7" w:rsidRDefault="00506BBB" w:rsidP="00A022D7">
      <w:pPr>
        <w:pStyle w:val="Akapitzlist"/>
        <w:numPr>
          <w:ilvl w:val="0"/>
          <w:numId w:val="15"/>
        </w:numPr>
        <w:ind w:left="567" w:hanging="141"/>
        <w:rPr>
          <w:rFonts w:asciiTheme="minorHAnsi" w:eastAsia="Calibri" w:hAnsiTheme="minorHAnsi" w:cstheme="minorHAnsi"/>
          <w:bCs/>
          <w:sz w:val="20"/>
          <w:szCs w:val="20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</w:rPr>
        <w:t>Otwarcie złożonych ofert nastąpi dnia ………………………….. 2019 r., o godz. ………………w siedzibie Zamawiającego</w:t>
      </w:r>
    </w:p>
    <w:p w:rsidR="00506BBB" w:rsidRPr="00A022D7" w:rsidRDefault="00506BBB" w:rsidP="00506BBB">
      <w:pPr>
        <w:tabs>
          <w:tab w:val="left" w:pos="284"/>
        </w:tabs>
        <w:spacing w:after="0" w:line="240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06BBB" w:rsidRPr="00A022D7" w:rsidRDefault="00506BBB" w:rsidP="00506BBB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suppressAutoHyphens w:val="0"/>
        <w:autoSpaceDE w:val="0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Osoba do kontaktu: </w:t>
      </w:r>
      <w:r w:rsidRPr="00A022D7">
        <w:rPr>
          <w:rFonts w:asciiTheme="minorHAnsi" w:hAnsiTheme="minorHAnsi" w:cstheme="minorHAnsi"/>
          <w:bCs/>
          <w:sz w:val="20"/>
          <w:szCs w:val="20"/>
        </w:rPr>
        <w:t>………………………….……..</w:t>
      </w:r>
    </w:p>
    <w:p w:rsidR="00506BBB" w:rsidRPr="00A022D7" w:rsidRDefault="00506BBB" w:rsidP="00506BBB">
      <w:pPr>
        <w:pStyle w:val="Akapitzlist"/>
        <w:tabs>
          <w:tab w:val="left" w:pos="284"/>
          <w:tab w:val="left" w:pos="709"/>
        </w:tabs>
        <w:suppressAutoHyphens w:val="0"/>
        <w:autoSpaceDE w:val="0"/>
        <w:ind w:left="709"/>
        <w:rPr>
          <w:rFonts w:asciiTheme="minorHAnsi" w:hAnsiTheme="minorHAnsi" w:cstheme="minorHAnsi"/>
          <w:bCs/>
          <w:sz w:val="20"/>
          <w:szCs w:val="20"/>
        </w:rPr>
      </w:pPr>
    </w:p>
    <w:p w:rsidR="00360211" w:rsidRPr="00A022D7" w:rsidRDefault="00360211" w:rsidP="00510A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22D7">
        <w:rPr>
          <w:rFonts w:asciiTheme="minorHAnsi" w:hAnsiTheme="minorHAnsi" w:cstheme="minorHAnsi"/>
          <w:b/>
          <w:sz w:val="20"/>
          <w:szCs w:val="20"/>
        </w:rPr>
        <w:t>Oferta musi zawierać następujące dokumenty:</w:t>
      </w:r>
    </w:p>
    <w:p w:rsidR="006F1458" w:rsidRPr="00A022D7" w:rsidRDefault="006F1458" w:rsidP="006F145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60211" w:rsidRPr="00A022D7" w:rsidRDefault="00360211" w:rsidP="00510A60">
      <w:pPr>
        <w:pStyle w:val="Akapitzlist"/>
        <w:numPr>
          <w:ilvl w:val="0"/>
          <w:numId w:val="13"/>
        </w:numPr>
        <w:suppressAutoHyphens w:val="0"/>
        <w:ind w:left="567" w:hanging="14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022D7">
        <w:rPr>
          <w:rFonts w:asciiTheme="minorHAnsi" w:eastAsia="Calibri" w:hAnsiTheme="minorHAnsi" w:cstheme="minorHAnsi"/>
          <w:bCs/>
          <w:sz w:val="20"/>
          <w:szCs w:val="20"/>
        </w:rPr>
        <w:t xml:space="preserve">Oferta </w:t>
      </w:r>
      <w:r w:rsidRPr="00A022D7">
        <w:rPr>
          <w:rFonts w:asciiTheme="minorHAnsi" w:eastAsia="Calibri" w:hAnsiTheme="minorHAnsi" w:cstheme="minorHAnsi"/>
          <w:sz w:val="20"/>
          <w:szCs w:val="20"/>
        </w:rPr>
        <w:t xml:space="preserve">cenowa - zał. nr </w:t>
      </w:r>
      <w:r w:rsidR="00AC5DFA">
        <w:rPr>
          <w:rFonts w:asciiTheme="minorHAnsi" w:eastAsia="Calibri" w:hAnsiTheme="minorHAnsi" w:cstheme="minorHAnsi"/>
          <w:sz w:val="20"/>
          <w:szCs w:val="20"/>
        </w:rPr>
        <w:t>2</w:t>
      </w:r>
    </w:p>
    <w:p w:rsidR="006F1458" w:rsidRPr="00A022D7" w:rsidRDefault="006F1458" w:rsidP="00510A60">
      <w:pPr>
        <w:pStyle w:val="Akapitzlist"/>
        <w:numPr>
          <w:ilvl w:val="0"/>
          <w:numId w:val="13"/>
        </w:numPr>
        <w:suppressAutoHyphens w:val="0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 xml:space="preserve">Oświadczenie o spełnianiu warunków udziału w postępowaniu </w:t>
      </w:r>
      <w:r w:rsidRPr="00A022D7">
        <w:rPr>
          <w:rFonts w:asciiTheme="minorHAnsi" w:eastAsia="Calibri" w:hAnsiTheme="minorHAnsi" w:cstheme="minorHAnsi"/>
          <w:sz w:val="20"/>
          <w:szCs w:val="20"/>
        </w:rPr>
        <w:t xml:space="preserve">- zał. nr </w:t>
      </w:r>
      <w:r w:rsidR="00AC5DFA">
        <w:rPr>
          <w:rFonts w:asciiTheme="minorHAnsi" w:eastAsia="Calibri" w:hAnsiTheme="minorHAnsi" w:cstheme="minorHAnsi"/>
          <w:sz w:val="20"/>
          <w:szCs w:val="20"/>
        </w:rPr>
        <w:t>3</w:t>
      </w:r>
    </w:p>
    <w:p w:rsidR="006F1458" w:rsidRPr="00A022D7" w:rsidRDefault="006F1458" w:rsidP="00510A60">
      <w:pPr>
        <w:pStyle w:val="Akapitzlist"/>
        <w:numPr>
          <w:ilvl w:val="0"/>
          <w:numId w:val="13"/>
        </w:numPr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 xml:space="preserve">Dokument potwierdzający prawidłowe umocowanie do reprezentowania podmiotu </w:t>
      </w:r>
    </w:p>
    <w:p w:rsidR="00510A60" w:rsidRPr="00A022D7" w:rsidRDefault="00510A60" w:rsidP="00510A60">
      <w:pPr>
        <w:pStyle w:val="Akapitzlist"/>
        <w:ind w:left="567"/>
        <w:jc w:val="both"/>
        <w:rPr>
          <w:rFonts w:asciiTheme="minorHAnsi" w:hAnsiTheme="minorHAnsi" w:cstheme="minorHAnsi"/>
          <w:bCs/>
          <w:sz w:val="14"/>
          <w:szCs w:val="20"/>
        </w:rPr>
      </w:pPr>
    </w:p>
    <w:p w:rsidR="006F1458" w:rsidRPr="00A022D7" w:rsidRDefault="006F1458" w:rsidP="006F1458">
      <w:pPr>
        <w:pStyle w:val="Akapitzlist"/>
        <w:numPr>
          <w:ilvl w:val="0"/>
          <w:numId w:val="14"/>
        </w:numPr>
        <w:tabs>
          <w:tab w:val="left" w:pos="426"/>
        </w:tabs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 xml:space="preserve">aktualny wydruk z Krajowego Rejestru Sądowego lub Centralnej Ewidencji i Informacji Gospodarczej, potwierdzający, że Wykonawca jest uprawniony do występowania w obrocie prawnym </w:t>
      </w:r>
    </w:p>
    <w:p w:rsidR="006F1458" w:rsidRPr="00A022D7" w:rsidRDefault="006F1458" w:rsidP="006F1458">
      <w:pPr>
        <w:pStyle w:val="Akapitzlist"/>
        <w:tabs>
          <w:tab w:val="left" w:pos="426"/>
        </w:tabs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ab/>
        <w:t xml:space="preserve">lub </w:t>
      </w:r>
    </w:p>
    <w:p w:rsidR="006F1458" w:rsidRPr="00A022D7" w:rsidRDefault="006F1458" w:rsidP="006F1458">
      <w:pPr>
        <w:pStyle w:val="Akapitzlist"/>
        <w:numPr>
          <w:ilvl w:val="0"/>
          <w:numId w:val="14"/>
        </w:numPr>
        <w:tabs>
          <w:tab w:val="left" w:pos="426"/>
        </w:tabs>
        <w:ind w:left="851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pisemne pełnomocnictwo do reprezentowania Wykonawcy, obejmujące umocowanie do przystąpienia podmiotu do zamówienia i zawarcia umowy w wyniku przeprowadzenia przedmiotowego postępowania o</w:t>
      </w:r>
      <w:r w:rsidR="00510A60" w:rsidRPr="00A022D7">
        <w:rPr>
          <w:rFonts w:asciiTheme="minorHAnsi" w:hAnsiTheme="minorHAnsi" w:cstheme="minorHAnsi"/>
          <w:bCs/>
          <w:sz w:val="20"/>
          <w:szCs w:val="20"/>
        </w:rPr>
        <w:t> </w:t>
      </w:r>
      <w:r w:rsidRPr="00A022D7">
        <w:rPr>
          <w:rFonts w:asciiTheme="minorHAnsi" w:hAnsiTheme="minorHAnsi" w:cstheme="minorHAnsi"/>
          <w:bCs/>
          <w:sz w:val="20"/>
          <w:szCs w:val="20"/>
        </w:rPr>
        <w:t>udzielenie zamówienia publicznego (jeśli dotyczy). Pełnomocnictwo powinno być złożone w oryginale lub</w:t>
      </w:r>
      <w:r w:rsidR="00510A60" w:rsidRPr="00A022D7">
        <w:rPr>
          <w:rFonts w:asciiTheme="minorHAnsi" w:hAnsiTheme="minorHAnsi" w:cstheme="minorHAnsi"/>
          <w:bCs/>
          <w:sz w:val="20"/>
          <w:szCs w:val="20"/>
        </w:rPr>
        <w:t> </w:t>
      </w:r>
      <w:r w:rsidRPr="00A022D7">
        <w:rPr>
          <w:rFonts w:asciiTheme="minorHAnsi" w:hAnsiTheme="minorHAnsi" w:cstheme="minorHAnsi"/>
          <w:bCs/>
          <w:sz w:val="20"/>
          <w:szCs w:val="20"/>
        </w:rPr>
        <w:t>w</w:t>
      </w:r>
      <w:r w:rsidR="00510A60" w:rsidRPr="00A022D7">
        <w:rPr>
          <w:rFonts w:asciiTheme="minorHAnsi" w:hAnsiTheme="minorHAnsi" w:cstheme="minorHAnsi"/>
          <w:bCs/>
          <w:sz w:val="20"/>
          <w:szCs w:val="20"/>
        </w:rPr>
        <w:t> </w:t>
      </w:r>
      <w:r w:rsidRPr="00A022D7">
        <w:rPr>
          <w:rFonts w:asciiTheme="minorHAnsi" w:hAnsiTheme="minorHAnsi" w:cstheme="minorHAnsi"/>
          <w:bCs/>
          <w:sz w:val="20"/>
          <w:szCs w:val="20"/>
        </w:rPr>
        <w:t>formie kserokopii poświadczonej notarialnie.</w:t>
      </w:r>
    </w:p>
    <w:p w:rsidR="00360211" w:rsidRPr="00A022D7" w:rsidRDefault="00360211" w:rsidP="00C65C70">
      <w:pPr>
        <w:pStyle w:val="Akapitzlist"/>
        <w:tabs>
          <w:tab w:val="left" w:pos="426"/>
        </w:tabs>
        <w:ind w:left="709" w:hanging="709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60211" w:rsidRPr="00A022D7" w:rsidRDefault="00360211" w:rsidP="00E37C83">
      <w:pPr>
        <w:pStyle w:val="Akapitzlist"/>
        <w:numPr>
          <w:ilvl w:val="0"/>
          <w:numId w:val="1"/>
        </w:numPr>
        <w:tabs>
          <w:tab w:val="clear" w:pos="644"/>
          <w:tab w:val="num" w:pos="284"/>
        </w:tabs>
        <w:suppressAutoHyphens w:val="0"/>
        <w:autoSpaceDE w:val="0"/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/>
          <w:bCs/>
          <w:sz w:val="20"/>
          <w:szCs w:val="20"/>
        </w:rPr>
        <w:t>Cena oferty winna obejmować wszelkie koszty jakie poniesie Wykonawca przy realizacji zamówienia</w:t>
      </w:r>
      <w:r w:rsidRPr="00A022D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0A60" w:rsidRPr="00A022D7">
        <w:rPr>
          <w:rFonts w:asciiTheme="minorHAnsi" w:hAnsiTheme="minorHAnsi" w:cstheme="minorHAnsi"/>
          <w:bCs/>
          <w:sz w:val="20"/>
          <w:szCs w:val="20"/>
        </w:rPr>
        <w:br/>
      </w:r>
      <w:r w:rsidRPr="00A022D7">
        <w:rPr>
          <w:rFonts w:asciiTheme="minorHAnsi" w:hAnsiTheme="minorHAnsi" w:cstheme="minorHAnsi"/>
          <w:bCs/>
          <w:sz w:val="20"/>
          <w:szCs w:val="20"/>
        </w:rPr>
        <w:t xml:space="preserve">(koszt transportu, </w:t>
      </w:r>
      <w:r w:rsidR="006F1458" w:rsidRPr="00A022D7">
        <w:rPr>
          <w:rFonts w:asciiTheme="minorHAnsi" w:hAnsiTheme="minorHAnsi" w:cstheme="minorHAnsi"/>
          <w:bCs/>
          <w:sz w:val="20"/>
          <w:szCs w:val="20"/>
        </w:rPr>
        <w:t>montażu i przeprowadzenia instruktażu technicznego</w:t>
      </w:r>
      <w:r w:rsidRPr="00A022D7">
        <w:rPr>
          <w:rFonts w:asciiTheme="minorHAnsi" w:hAnsiTheme="minorHAnsi" w:cstheme="minorHAnsi"/>
          <w:bCs/>
          <w:sz w:val="20"/>
          <w:szCs w:val="20"/>
        </w:rPr>
        <w:t>).</w:t>
      </w:r>
    </w:p>
    <w:p w:rsidR="00E37C83" w:rsidRPr="00A022D7" w:rsidRDefault="00E37C83" w:rsidP="00E37C83">
      <w:pPr>
        <w:pStyle w:val="Akapitzlist"/>
        <w:suppressAutoHyphens w:val="0"/>
        <w:autoSpaceDE w:val="0"/>
        <w:ind w:left="426"/>
        <w:rPr>
          <w:rFonts w:asciiTheme="minorHAnsi" w:hAnsiTheme="minorHAnsi" w:cstheme="minorHAnsi"/>
          <w:bCs/>
          <w:sz w:val="20"/>
          <w:szCs w:val="20"/>
        </w:rPr>
      </w:pPr>
    </w:p>
    <w:p w:rsidR="00506BBB" w:rsidRPr="00A022D7" w:rsidRDefault="00506BBB" w:rsidP="00506BBB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Rozstrzygnięcie postępowania: </w:t>
      </w:r>
    </w:p>
    <w:p w:rsidR="00506BBB" w:rsidRPr="00A022D7" w:rsidRDefault="00506BBB" w:rsidP="00A022D7">
      <w:pPr>
        <w:tabs>
          <w:tab w:val="left" w:pos="284"/>
        </w:tabs>
        <w:autoSpaceDE w:val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Niezwłocznie po wyborze najkorzystniejszej oferty Zamawiający zawiadomi Wykonawców, którzy złożyli oferty, o</w:t>
      </w:r>
      <w:r w:rsidR="00A022D7">
        <w:rPr>
          <w:rFonts w:asciiTheme="minorHAnsi" w:hAnsiTheme="minorHAnsi" w:cstheme="minorHAnsi"/>
          <w:bCs/>
          <w:sz w:val="20"/>
          <w:szCs w:val="20"/>
        </w:rPr>
        <w:t> </w:t>
      </w:r>
      <w:r w:rsidRPr="00A022D7">
        <w:rPr>
          <w:rFonts w:asciiTheme="minorHAnsi" w:hAnsiTheme="minorHAnsi" w:cstheme="minorHAnsi"/>
          <w:bCs/>
          <w:sz w:val="20"/>
          <w:szCs w:val="20"/>
        </w:rPr>
        <w:t>wyborze najkorzystniejszej oferty drogą elektroniczną na adres mailowy podany w ofercie. O zakończeniu postępowania bez wyboru oferty Zamawiający powiadomi</w:t>
      </w:r>
      <w:r w:rsidR="00A022D7" w:rsidRPr="00A022D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022D7">
        <w:rPr>
          <w:rFonts w:asciiTheme="minorHAnsi" w:hAnsiTheme="minorHAnsi" w:cstheme="minorHAnsi"/>
          <w:bCs/>
          <w:sz w:val="20"/>
          <w:szCs w:val="20"/>
        </w:rPr>
        <w:t>niezwłocznie Wykonawców, którzy złożyli oferty drogą elektroniczną na adres mailowy podany</w:t>
      </w:r>
      <w:r w:rsidR="00A022D7" w:rsidRPr="00A022D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022D7">
        <w:rPr>
          <w:rFonts w:asciiTheme="minorHAnsi" w:hAnsiTheme="minorHAnsi" w:cstheme="minorHAnsi"/>
          <w:bCs/>
          <w:sz w:val="20"/>
          <w:szCs w:val="20"/>
        </w:rPr>
        <w:t>w ofercie</w:t>
      </w:r>
    </w:p>
    <w:p w:rsidR="00506BBB" w:rsidRPr="00A022D7" w:rsidRDefault="00506BBB" w:rsidP="00A022D7">
      <w:pPr>
        <w:pStyle w:val="Akapitzlist"/>
        <w:numPr>
          <w:ilvl w:val="0"/>
          <w:numId w:val="1"/>
        </w:numPr>
        <w:tabs>
          <w:tab w:val="clear" w:pos="644"/>
          <w:tab w:val="num" w:pos="284"/>
          <w:tab w:val="left" w:pos="426"/>
          <w:tab w:val="num" w:pos="567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22D7">
        <w:rPr>
          <w:rFonts w:asciiTheme="minorHAnsi" w:hAnsiTheme="minorHAnsi" w:cstheme="minorHAnsi"/>
          <w:b/>
          <w:bCs/>
          <w:sz w:val="20"/>
          <w:szCs w:val="20"/>
        </w:rPr>
        <w:t>Postanowienia końcowe:</w:t>
      </w:r>
    </w:p>
    <w:p w:rsidR="00506BBB" w:rsidRPr="00A022D7" w:rsidRDefault="00506BBB" w:rsidP="00A022D7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06BBB" w:rsidRPr="00A022D7" w:rsidRDefault="00360211" w:rsidP="00A022D7">
      <w:pPr>
        <w:pStyle w:val="Akapitzlist"/>
        <w:numPr>
          <w:ilvl w:val="0"/>
          <w:numId w:val="16"/>
        </w:numPr>
        <w:tabs>
          <w:tab w:val="num" w:pos="567"/>
        </w:tabs>
        <w:suppressAutoHyphens w:val="0"/>
        <w:autoSpaceDE w:val="0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 xml:space="preserve">Zamawiający zastrzega sobie prawo do unieważnienia </w:t>
      </w:r>
      <w:r w:rsidR="00506BBB" w:rsidRPr="00A022D7">
        <w:rPr>
          <w:rFonts w:asciiTheme="minorHAnsi" w:hAnsiTheme="minorHAnsi" w:cstheme="minorHAnsi"/>
          <w:bCs/>
          <w:sz w:val="20"/>
          <w:szCs w:val="20"/>
        </w:rPr>
        <w:t xml:space="preserve">postępowania na każdym jego etapie bez podania przyczyny, a także do pozostawienia postępowania bez wyboru oferty bez skutków prawnych oraz finansowych </w:t>
      </w:r>
    </w:p>
    <w:p w:rsidR="00506BBB" w:rsidRPr="00A022D7" w:rsidRDefault="00506BBB" w:rsidP="00A022D7">
      <w:pPr>
        <w:pStyle w:val="Akapitzlist"/>
        <w:numPr>
          <w:ilvl w:val="0"/>
          <w:numId w:val="16"/>
        </w:numPr>
        <w:tabs>
          <w:tab w:val="num" w:pos="567"/>
        </w:tabs>
        <w:suppressAutoHyphens w:val="0"/>
        <w:autoSpaceDE w:val="0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 xml:space="preserve">Oferty </w:t>
      </w:r>
      <w:r w:rsidRPr="00A022D7">
        <w:rPr>
          <w:rFonts w:asciiTheme="minorHAnsi" w:hAnsiTheme="minorHAnsi" w:cstheme="minorHAnsi"/>
          <w:sz w:val="20"/>
          <w:szCs w:val="20"/>
        </w:rPr>
        <w:t>przesłane po wyznaczonym terminie, nie będą rozpatrywane i zostaną niezwłocznie zwrócone</w:t>
      </w:r>
    </w:p>
    <w:p w:rsidR="00506BBB" w:rsidRPr="00A022D7" w:rsidRDefault="00506BBB" w:rsidP="00A022D7">
      <w:pPr>
        <w:pStyle w:val="Akapitzlist"/>
        <w:numPr>
          <w:ilvl w:val="0"/>
          <w:numId w:val="16"/>
        </w:numPr>
        <w:tabs>
          <w:tab w:val="num" w:pos="567"/>
        </w:tabs>
        <w:suppressAutoHyphens w:val="0"/>
        <w:autoSpaceDE w:val="0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22D7">
        <w:rPr>
          <w:rFonts w:asciiTheme="minorHAnsi" w:hAnsiTheme="minorHAnsi" w:cstheme="minorHAnsi"/>
          <w:bCs/>
          <w:sz w:val="20"/>
          <w:szCs w:val="20"/>
        </w:rPr>
        <w:t>Niniejsze zapytanie ofertowe nie stanowi oferty zawarcia umowy lub zlecenia usług w rozumieniu przepisów kodeksu cywilnego</w:t>
      </w:r>
    </w:p>
    <w:p w:rsidR="00E37C83" w:rsidRPr="00A022D7" w:rsidRDefault="00E37C83" w:rsidP="00506BBB">
      <w:pPr>
        <w:pStyle w:val="Akapitzlist"/>
        <w:tabs>
          <w:tab w:val="left" w:pos="284"/>
          <w:tab w:val="left" w:pos="426"/>
          <w:tab w:val="num" w:pos="567"/>
        </w:tabs>
        <w:autoSpaceDE w:val="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06BBB" w:rsidRDefault="00506BBB" w:rsidP="00506BBB">
      <w:pPr>
        <w:pStyle w:val="Akapitzlist"/>
        <w:numPr>
          <w:ilvl w:val="0"/>
          <w:numId w:val="1"/>
        </w:numPr>
        <w:tabs>
          <w:tab w:val="clear" w:pos="644"/>
          <w:tab w:val="num" w:pos="284"/>
          <w:tab w:val="left" w:pos="426"/>
          <w:tab w:val="num" w:pos="567"/>
        </w:tabs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22D7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:rsidR="00AC5DFA" w:rsidRPr="00AC5DFA" w:rsidRDefault="00AC5DFA" w:rsidP="00AC5DFA">
      <w:pPr>
        <w:pStyle w:val="Akapitzlist"/>
        <w:numPr>
          <w:ilvl w:val="0"/>
          <w:numId w:val="18"/>
        </w:numPr>
        <w:tabs>
          <w:tab w:val="num" w:pos="284"/>
          <w:tab w:val="left" w:pos="426"/>
          <w:tab w:val="num" w:pos="567"/>
        </w:tabs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5DFA">
        <w:rPr>
          <w:rFonts w:asciiTheme="minorHAnsi" w:hAnsiTheme="minorHAnsi" w:cstheme="minorHAnsi"/>
          <w:bCs/>
          <w:sz w:val="20"/>
          <w:szCs w:val="20"/>
        </w:rPr>
        <w:t>Szczegółowy opis przedmiotu zamówienia – załącznik nr 1</w:t>
      </w:r>
    </w:p>
    <w:p w:rsidR="00A022D7" w:rsidRPr="00AC5DFA" w:rsidRDefault="00A022D7" w:rsidP="00AC5DFA">
      <w:pPr>
        <w:pStyle w:val="Akapitzlist"/>
        <w:numPr>
          <w:ilvl w:val="0"/>
          <w:numId w:val="18"/>
        </w:numPr>
        <w:tabs>
          <w:tab w:val="num" w:pos="284"/>
          <w:tab w:val="left" w:pos="426"/>
          <w:tab w:val="num" w:pos="567"/>
        </w:tabs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5DFA">
        <w:rPr>
          <w:rFonts w:asciiTheme="minorHAnsi" w:hAnsiTheme="minorHAnsi" w:cstheme="minorHAnsi"/>
          <w:bCs/>
          <w:sz w:val="20"/>
          <w:szCs w:val="20"/>
        </w:rPr>
        <w:t xml:space="preserve">Formularz oferty – załącznik nr </w:t>
      </w:r>
      <w:r w:rsidR="00AC5DFA" w:rsidRPr="00AC5DFA">
        <w:rPr>
          <w:rFonts w:asciiTheme="minorHAnsi" w:hAnsiTheme="minorHAnsi" w:cstheme="minorHAnsi"/>
          <w:bCs/>
          <w:sz w:val="20"/>
          <w:szCs w:val="20"/>
        </w:rPr>
        <w:t>2</w:t>
      </w:r>
    </w:p>
    <w:p w:rsidR="00AC5DFA" w:rsidRPr="00AC5DFA" w:rsidRDefault="00AC5DFA" w:rsidP="00AC5DFA">
      <w:pPr>
        <w:pStyle w:val="Akapitzlist"/>
        <w:numPr>
          <w:ilvl w:val="0"/>
          <w:numId w:val="18"/>
        </w:numPr>
        <w:tabs>
          <w:tab w:val="num" w:pos="284"/>
          <w:tab w:val="left" w:pos="426"/>
          <w:tab w:val="num" w:pos="567"/>
        </w:tabs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5DFA">
        <w:rPr>
          <w:rFonts w:asciiTheme="minorHAnsi" w:hAnsiTheme="minorHAnsi" w:cstheme="minorHAnsi"/>
          <w:bCs/>
          <w:sz w:val="20"/>
          <w:szCs w:val="20"/>
        </w:rPr>
        <w:t>Oświadczenie wykonawcy – załącznik nr 3</w:t>
      </w:r>
    </w:p>
    <w:p w:rsidR="00A022D7" w:rsidRPr="00A022D7" w:rsidRDefault="00A022D7" w:rsidP="00A022D7">
      <w:pPr>
        <w:tabs>
          <w:tab w:val="num" w:pos="284"/>
          <w:tab w:val="left" w:pos="426"/>
          <w:tab w:val="num" w:pos="567"/>
        </w:tabs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60211" w:rsidRPr="00A022D7" w:rsidRDefault="00360211" w:rsidP="00C65C70">
      <w:p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</w:p>
    <w:p w:rsidR="00360211" w:rsidRPr="00A022D7" w:rsidRDefault="00360211" w:rsidP="00C65C70">
      <w:pPr>
        <w:spacing w:after="0"/>
        <w:ind w:left="709" w:hanging="709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022D7">
        <w:rPr>
          <w:rFonts w:asciiTheme="minorHAnsi" w:hAnsiTheme="minorHAnsi" w:cstheme="minorHAnsi"/>
          <w:b/>
          <w:sz w:val="16"/>
          <w:szCs w:val="16"/>
        </w:rPr>
        <w:t xml:space="preserve">Zatwierdzam </w:t>
      </w:r>
    </w:p>
    <w:p w:rsidR="00360211" w:rsidRPr="00A022D7" w:rsidRDefault="00360211" w:rsidP="00C65C70">
      <w:p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</w:p>
    <w:p w:rsidR="00360211" w:rsidRDefault="00360211" w:rsidP="00C65C70">
      <w:p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</w:p>
    <w:p w:rsidR="009E5645" w:rsidRDefault="009E5645" w:rsidP="00C65C70">
      <w:p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</w:p>
    <w:p w:rsidR="009E5645" w:rsidRDefault="009E5645" w:rsidP="00C65C70">
      <w:p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</w:p>
    <w:p w:rsidR="009E5645" w:rsidRPr="00A022D7" w:rsidRDefault="009E5645" w:rsidP="00C65C70">
      <w:p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</w:p>
    <w:p w:rsidR="00360211" w:rsidRPr="00A022D7" w:rsidRDefault="00360211" w:rsidP="00C65C70">
      <w:pPr>
        <w:spacing w:after="0"/>
        <w:ind w:left="709" w:hanging="709"/>
        <w:rPr>
          <w:rFonts w:asciiTheme="minorHAnsi" w:hAnsiTheme="minorHAnsi" w:cstheme="minorHAnsi"/>
          <w:sz w:val="16"/>
          <w:szCs w:val="16"/>
        </w:rPr>
      </w:pPr>
      <w:r w:rsidRPr="00A022D7">
        <w:rPr>
          <w:rFonts w:asciiTheme="minorHAnsi" w:hAnsiTheme="minorHAnsi" w:cstheme="minorHAnsi"/>
          <w:sz w:val="16"/>
          <w:szCs w:val="16"/>
        </w:rPr>
        <w:t>…...................................................................................</w:t>
      </w:r>
      <w:r w:rsidR="009E5645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</w:t>
      </w:r>
      <w:r w:rsidRPr="00A022D7">
        <w:rPr>
          <w:rFonts w:asciiTheme="minorHAnsi" w:hAnsiTheme="minorHAnsi" w:cstheme="minorHAnsi"/>
          <w:sz w:val="16"/>
          <w:szCs w:val="16"/>
        </w:rPr>
        <w:t>.......</w:t>
      </w:r>
      <w:r w:rsidR="009E5645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</w:p>
    <w:p w:rsidR="00360211" w:rsidRPr="00A022D7" w:rsidRDefault="00360211" w:rsidP="00C65C70">
      <w:pPr>
        <w:spacing w:after="0"/>
        <w:ind w:left="709" w:hanging="709"/>
        <w:rPr>
          <w:rFonts w:asciiTheme="minorHAnsi" w:hAnsiTheme="minorHAnsi" w:cstheme="minorHAnsi"/>
          <w:i/>
          <w:iCs/>
          <w:sz w:val="16"/>
          <w:szCs w:val="16"/>
        </w:rPr>
      </w:pPr>
      <w:r w:rsidRPr="00A022D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A022D7">
        <w:rPr>
          <w:rFonts w:asciiTheme="minorHAnsi" w:hAnsiTheme="minorHAnsi" w:cstheme="minorHAnsi"/>
          <w:i/>
          <w:iCs/>
          <w:sz w:val="16"/>
          <w:szCs w:val="16"/>
        </w:rPr>
        <w:tab/>
      </w:r>
      <w:r w:rsidRPr="00A022D7">
        <w:rPr>
          <w:rFonts w:asciiTheme="minorHAnsi" w:hAnsiTheme="minorHAnsi" w:cstheme="minorHAnsi"/>
          <w:i/>
          <w:iCs/>
          <w:sz w:val="16"/>
          <w:szCs w:val="16"/>
        </w:rPr>
        <w:tab/>
        <w:t xml:space="preserve"> </w:t>
      </w:r>
    </w:p>
    <w:p w:rsidR="00360211" w:rsidRPr="00A022D7" w:rsidRDefault="00360211" w:rsidP="00C65C70">
      <w:pPr>
        <w:spacing w:after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360211" w:rsidRPr="00A022D7" w:rsidRDefault="00360211" w:rsidP="00C65C70">
      <w:pPr>
        <w:spacing w:after="0"/>
        <w:ind w:left="709" w:hanging="709"/>
        <w:rPr>
          <w:rFonts w:asciiTheme="minorHAnsi" w:hAnsiTheme="minorHAnsi" w:cstheme="minorHAnsi"/>
          <w:i/>
          <w:sz w:val="20"/>
          <w:szCs w:val="20"/>
        </w:rPr>
        <w:sectPr w:rsidR="00360211" w:rsidRPr="00A022D7" w:rsidSect="00A022D7">
          <w:pgSz w:w="11906" w:h="16838"/>
          <w:pgMar w:top="709" w:right="1080" w:bottom="1440" w:left="1080" w:header="426" w:footer="0" w:gutter="0"/>
          <w:cols w:space="708"/>
          <w:docGrid w:linePitch="299"/>
        </w:sectPr>
      </w:pPr>
    </w:p>
    <w:p w:rsidR="00091268" w:rsidRPr="00A022D7" w:rsidRDefault="00091268" w:rsidP="00091268">
      <w:pPr>
        <w:pStyle w:val="Legenda1"/>
        <w:spacing w:line="276" w:lineRule="auto"/>
        <w:ind w:left="709" w:hanging="709"/>
        <w:jc w:val="right"/>
        <w:rPr>
          <w:rFonts w:asciiTheme="minorHAnsi" w:hAnsiTheme="minorHAnsi" w:cstheme="minorHAnsi"/>
          <w:bCs/>
          <w:sz w:val="20"/>
        </w:rPr>
      </w:pPr>
      <w:r w:rsidRPr="00A022D7">
        <w:rPr>
          <w:rFonts w:asciiTheme="minorHAnsi" w:hAnsiTheme="minorHAnsi" w:cstheme="minorHAnsi"/>
          <w:sz w:val="20"/>
        </w:rPr>
        <w:lastRenderedPageBreak/>
        <w:t xml:space="preserve">Załącznik nr </w:t>
      </w:r>
      <w:r>
        <w:rPr>
          <w:rFonts w:asciiTheme="minorHAnsi" w:hAnsiTheme="minorHAnsi" w:cstheme="minorHAnsi"/>
          <w:sz w:val="20"/>
        </w:rPr>
        <w:t>1</w:t>
      </w:r>
      <w:r w:rsidRPr="00A022D7">
        <w:rPr>
          <w:rFonts w:asciiTheme="minorHAnsi" w:hAnsiTheme="minorHAnsi" w:cstheme="minorHAnsi"/>
          <w:sz w:val="20"/>
        </w:rPr>
        <w:t xml:space="preserve"> do </w:t>
      </w:r>
      <w:r w:rsidRPr="00A022D7">
        <w:rPr>
          <w:rFonts w:asciiTheme="minorHAnsi" w:hAnsiTheme="minorHAnsi" w:cstheme="minorHAnsi"/>
          <w:bCs/>
          <w:sz w:val="20"/>
        </w:rPr>
        <w:t>zapytania ofertowego</w:t>
      </w:r>
    </w:p>
    <w:p w:rsidR="00624108" w:rsidRDefault="00624108" w:rsidP="00487EC6">
      <w:pPr>
        <w:pStyle w:val="Legenda1"/>
        <w:spacing w:line="276" w:lineRule="auto"/>
        <w:ind w:left="709" w:hanging="709"/>
        <w:jc w:val="right"/>
        <w:rPr>
          <w:rFonts w:asciiTheme="minorHAnsi" w:hAnsiTheme="minorHAnsi" w:cstheme="minorHAnsi"/>
          <w:sz w:val="20"/>
        </w:rPr>
      </w:pPr>
    </w:p>
    <w:p w:rsidR="00624108" w:rsidRPr="00624108" w:rsidRDefault="00624108" w:rsidP="00624108">
      <w:pPr>
        <w:rPr>
          <w:lang w:eastAsia="ar-SA"/>
        </w:rPr>
      </w:pPr>
    </w:p>
    <w:p w:rsidR="00624108" w:rsidRPr="00624108" w:rsidRDefault="00624108" w:rsidP="00624108">
      <w:pPr>
        <w:pStyle w:val="Legenda1"/>
        <w:spacing w:line="276" w:lineRule="auto"/>
        <w:ind w:left="709" w:hanging="709"/>
        <w:rPr>
          <w:rFonts w:asciiTheme="minorHAnsi" w:hAnsiTheme="minorHAnsi" w:cstheme="minorHAnsi"/>
          <w:sz w:val="24"/>
        </w:rPr>
      </w:pPr>
      <w:r w:rsidRPr="00624108">
        <w:rPr>
          <w:rFonts w:asciiTheme="minorHAnsi" w:hAnsiTheme="minorHAnsi" w:cstheme="minorHAnsi"/>
          <w:sz w:val="24"/>
        </w:rPr>
        <w:t xml:space="preserve">Szczegółowy opis przedmiotu zamówienia </w:t>
      </w:r>
    </w:p>
    <w:p w:rsidR="00624108" w:rsidRDefault="00624108" w:rsidP="00487EC6">
      <w:pPr>
        <w:pStyle w:val="Legenda1"/>
        <w:spacing w:line="276" w:lineRule="auto"/>
        <w:ind w:left="709" w:hanging="709"/>
        <w:jc w:val="right"/>
        <w:rPr>
          <w:rFonts w:asciiTheme="minorHAnsi" w:hAnsiTheme="minorHAnsi" w:cstheme="minorHAnsi"/>
          <w:sz w:val="20"/>
        </w:rPr>
      </w:pPr>
    </w:p>
    <w:p w:rsidR="00624108" w:rsidRPr="00624108" w:rsidRDefault="00624108" w:rsidP="00624108">
      <w:pPr>
        <w:rPr>
          <w:lang w:eastAsia="ar-SA"/>
        </w:rPr>
      </w:pPr>
      <w:r>
        <w:rPr>
          <w:lang w:eastAsia="ar-SA"/>
        </w:rPr>
        <w:t xml:space="preserve">Tablica interaktywna – 2 szt. </w:t>
      </w: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5528"/>
      </w:tblGrid>
      <w:tr w:rsidR="00624108" w:rsidRPr="00624108" w:rsidTr="00624108">
        <w:trPr>
          <w:trHeight w:val="30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</w:t>
            </w:r>
          </w:p>
        </w:tc>
      </w:tr>
      <w:tr w:rsidR="00624108" w:rsidRPr="00624108" w:rsidTr="00624108">
        <w:trPr>
          <w:trHeight w:val="58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Technologia dotyku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Pozycjonowanie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Technologia pozycjonowania w podczerwieni, dotykowa; nie dopuszcza się zastosowania przystawek ani innych technologii</w:t>
            </w:r>
          </w:p>
        </w:tc>
      </w:tr>
      <w:tr w:rsidR="00624108" w:rsidRPr="00624108" w:rsidTr="00624108">
        <w:trPr>
          <w:trHeight w:val="22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Precyzja dotyku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&lt; 2mm</w:t>
            </w:r>
          </w:p>
        </w:tc>
      </w:tr>
      <w:tr w:rsidR="00624108" w:rsidRPr="00624108" w:rsidTr="00624108">
        <w:trPr>
          <w:trHeight w:val="33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Obsługa dotyku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palec, pisak, wskaźnik, dowolny nieprzezroczysty obiekt</w:t>
            </w:r>
          </w:p>
        </w:tc>
      </w:tr>
      <w:tr w:rsidR="00624108" w:rsidRPr="00624108" w:rsidTr="00624108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Obszar interaktywny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Szer./wys. [cm]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co najmniej 195,9 x 105,2</w:t>
            </w:r>
          </w:p>
        </w:tc>
      </w:tr>
      <w:tr w:rsidR="00624108" w:rsidRPr="00624108" w:rsidTr="00624108">
        <w:trPr>
          <w:trHeight w:val="2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Przekątna wymiaru interaktywnego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[cm]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minimum 222,4</w:t>
            </w:r>
          </w:p>
        </w:tc>
      </w:tr>
      <w:tr w:rsidR="00624108" w:rsidRPr="00624108" w:rsidTr="00624108">
        <w:trPr>
          <w:trHeight w:val="2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Wymiar zewnętrzny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Szer./wys. [cm]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D5A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min. </w:t>
            </w:r>
            <w:proofErr w:type="spellStart"/>
            <w:r w:rsidRPr="006D5A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  <w:t>szer</w:t>
            </w:r>
            <w:proofErr w:type="spellEnd"/>
            <w:r w:rsidRPr="006D5A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. 201,0 x </w:t>
            </w:r>
            <w:proofErr w:type="spellStart"/>
            <w:r w:rsidRPr="006D5A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  <w:t>wys</w:t>
            </w:r>
            <w:proofErr w:type="spellEnd"/>
            <w:r w:rsidRPr="006D5A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  <w:t xml:space="preserve">. 110,0 / max. </w:t>
            </w: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Szer. 203,0 x wys. 112,0 </w:t>
            </w:r>
          </w:p>
        </w:tc>
      </w:tr>
      <w:tr w:rsidR="00624108" w:rsidRPr="00624108" w:rsidTr="00624108">
        <w:trPr>
          <w:trHeight w:val="38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Przekątna wymiaru zewnętrznego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[cm]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minimum 230,0</w:t>
            </w:r>
          </w:p>
        </w:tc>
      </w:tr>
      <w:tr w:rsidR="00624108" w:rsidRPr="00624108" w:rsidTr="00624108">
        <w:trPr>
          <w:trHeight w:val="2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16:9</w:t>
            </w:r>
          </w:p>
        </w:tc>
      </w:tr>
      <w:tr w:rsidR="00624108" w:rsidRPr="007A3EB3" w:rsidTr="00624108">
        <w:trPr>
          <w:trHeight w:val="42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Wymagany system operacyjny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  <w:t>Windows XP/Vista/7/8/10, Mac, Linux</w:t>
            </w:r>
          </w:p>
        </w:tc>
      </w:tr>
      <w:tr w:rsidR="00624108" w:rsidRPr="00624108" w:rsidTr="00624108">
        <w:trPr>
          <w:trHeight w:val="104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Powierzchnia tablicy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Magnetyczna powierzchnia stalowa pokryta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nanopolimerem</w:t>
            </w:r>
            <w:proofErr w:type="spellEnd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suchościeralna</w:t>
            </w:r>
            <w:proofErr w:type="spellEnd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o wysokiej odporności na zarysowania, łatwa do czyszczenia, boczne, nadrukowane przyciski z polskimi opisami do szybkiego przywołania podstawowych co najmniej 30 funkcji, powierzchnia antyrefleksyjna, matowa, zoptymalizowana do wyświetlania obrazu z projektora i pisania pisakami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suchościeralnymi</w:t>
            </w:r>
            <w:proofErr w:type="spellEnd"/>
          </w:p>
        </w:tc>
      </w:tr>
      <w:tr w:rsidR="00624108" w:rsidRPr="00624108" w:rsidTr="00624108">
        <w:trPr>
          <w:trHeight w:val="666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Funkcje dodatkowe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touch</w:t>
            </w:r>
            <w:proofErr w:type="spellEnd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sterowanie min. 10 aktywnymi punktami na obszarze interaktywnym tablicy możliwość jednoczesnego kreślenia/rysowania min. 10 linii,  umożliwia pisanie, rysowanie i korzystanie z zasobów dziesięciu użytkownikom jednocześnie,</w:t>
            </w:r>
          </w:p>
        </w:tc>
      </w:tr>
      <w:tr w:rsidR="00624108" w:rsidRPr="00624108" w:rsidTr="00624108">
        <w:trPr>
          <w:trHeight w:val="351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Plug and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podłącz i działaj tablica interaktywna po podłączeniu do komputera jest aktywna, nie wymaga instalowania dodatkowych sterowników</w:t>
            </w:r>
          </w:p>
        </w:tc>
      </w:tr>
      <w:tr w:rsidR="00624108" w:rsidRPr="00624108" w:rsidTr="00624108">
        <w:trPr>
          <w:trHeight w:val="28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Multi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gesture</w:t>
            </w:r>
            <w:proofErr w:type="spellEnd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funkcja rozpoznawania gestów umożliwiająca kontrolowanie interfejsów graficznych więcej niż dwoma palcami jednocześnie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Półka na pisaki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kabel USB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 pisaki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wskaźnik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oprogramowanie na płycie CD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zestaw montażowy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gąbka</w:t>
            </w:r>
          </w:p>
        </w:tc>
      </w:tr>
      <w:tr w:rsidR="00624108" w:rsidRPr="00624108" w:rsidTr="00624108">
        <w:trPr>
          <w:trHeight w:val="59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Oprogramowanie interaktywne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możliwość wstawiania i edycji tabeli z funkcją rozpoznawania polskiego pisma odręcznego 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zamiany na litery z alfabetu drukowanego</w:t>
            </w:r>
          </w:p>
        </w:tc>
      </w:tr>
      <w:tr w:rsidR="00624108" w:rsidRPr="00624108" w:rsidTr="00624108">
        <w:trPr>
          <w:trHeight w:val="27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pisanie obiektem dostępnym z oprogramowania lub obrazem z zasobów komputera</w:t>
            </w:r>
          </w:p>
        </w:tc>
      </w:tr>
      <w:tr w:rsidR="00624108" w:rsidRPr="00624108" w:rsidTr="00624108">
        <w:trPr>
          <w:trHeight w:val="126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możliwość rysowania figur geometrycznych przy pomocy szablonów z zasobnika figur geometrycznych oprogramowania</w:t>
            </w:r>
          </w:p>
        </w:tc>
      </w:tr>
      <w:tr w:rsidR="00624108" w:rsidRPr="00624108" w:rsidTr="00624108">
        <w:trPr>
          <w:trHeight w:val="19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biblioteka graficznych zasobów edukacyjnych</w:t>
            </w:r>
          </w:p>
        </w:tc>
      </w:tr>
      <w:tr w:rsidR="00624108" w:rsidRPr="00624108" w:rsidTr="00624108">
        <w:trPr>
          <w:trHeight w:val="221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interaktywne przyrządy kreślarskie min. cyrkiel, linijka, kątomierz, ekierka</w:t>
            </w:r>
          </w:p>
        </w:tc>
      </w:tr>
      <w:tr w:rsidR="00624108" w:rsidRPr="00624108" w:rsidTr="00624108">
        <w:trPr>
          <w:trHeight w:val="39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narzędzie do wstawiania tekstu w wybranym miejscu, z funkcją rozpoznawania polskiego pisma odręcznego i zamiany na litery z alfabetu drukowanego</w:t>
            </w:r>
          </w:p>
        </w:tc>
      </w:tr>
      <w:tr w:rsidR="00624108" w:rsidRPr="00624108" w:rsidTr="00624108">
        <w:trPr>
          <w:trHeight w:val="45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kreator wykresów kołowych i słupkowych z poziomu programu z wybranymi wartościami, możliwość edycji wartości</w:t>
            </w:r>
          </w:p>
        </w:tc>
      </w:tr>
      <w:tr w:rsidR="00624108" w:rsidRPr="00624108" w:rsidTr="00624108">
        <w:trPr>
          <w:trHeight w:val="301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narzędzie do rozpoznawania,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autoskalowania</w:t>
            </w:r>
            <w:proofErr w:type="spellEnd"/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i automatycznego dopasowywanie rozmiaru rysunków figur geometrycznych rysowanych odręcznie</w:t>
            </w:r>
          </w:p>
        </w:tc>
      </w:tr>
      <w:tr w:rsidR="00624108" w:rsidRPr="00624108" w:rsidTr="006D5ADE">
        <w:trPr>
          <w:trHeight w:val="351"/>
        </w:trPr>
        <w:tc>
          <w:tcPr>
            <w:tcW w:w="21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nagrywanie czynności wykonywanych na stronie do tworzenia zawartości interaktywnej/edukacyjnej, z możliwością odtworzenia, pauzy lub zatrzymania nagrywania oraz z opcją zapisu w pamięci urządzenia</w:t>
            </w:r>
          </w:p>
        </w:tc>
      </w:tr>
      <w:tr w:rsidR="00624108" w:rsidRPr="00624108" w:rsidTr="00624108">
        <w:trPr>
          <w:trHeight w:val="31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Usługi dodatkowe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wsparcie serwisu technicznego, telefonicznie lub on-line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–</w:t>
            </w: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certyfikat ISO 9001 i 14001 dla serwisu</w:t>
            </w:r>
          </w:p>
        </w:tc>
      </w:tr>
      <w:tr w:rsidR="00624108" w:rsidRPr="00624108" w:rsidTr="006D5ADE">
        <w:trPr>
          <w:trHeight w:val="259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montaż oraz szkolenie techniczne w dniu montażu, wdrożenie do eksploatacji z instruktażem z obsługi i funkcjonalności urządzeń</w:t>
            </w:r>
          </w:p>
        </w:tc>
      </w:tr>
      <w:tr w:rsidR="00624108" w:rsidRPr="00624108" w:rsidTr="006D5ADE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dostęp do szkoleń video</w:t>
            </w:r>
          </w:p>
        </w:tc>
      </w:tr>
      <w:tr w:rsidR="00624108" w:rsidRPr="00624108" w:rsidTr="006D5ADE">
        <w:trPr>
          <w:trHeight w:val="39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merytoryczne szkolenie on-line z wykorzystania narzędzi TIK (min.  3 x 60 min) potwierdzone certyfikatem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Certyfikaty produktu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CE</w:t>
            </w:r>
          </w:p>
        </w:tc>
      </w:tr>
      <w:tr w:rsidR="00624108" w:rsidRPr="00624108" w:rsidTr="0062410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ROHS</w:t>
            </w:r>
          </w:p>
        </w:tc>
      </w:tr>
      <w:tr w:rsidR="00624108" w:rsidRPr="00624108" w:rsidTr="00624108">
        <w:trPr>
          <w:trHeight w:val="43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08" w:rsidRPr="00624108" w:rsidRDefault="00EC7FBA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min. 2</w:t>
            </w:r>
            <w:r w:rsidR="00624108"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lata na tablicę</w:t>
            </w:r>
          </w:p>
        </w:tc>
      </w:tr>
      <w:tr w:rsidR="00624108" w:rsidRPr="00624108" w:rsidTr="00624108">
        <w:trPr>
          <w:trHeight w:val="24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 rok na pozostałe komponenty</w:t>
            </w:r>
          </w:p>
        </w:tc>
      </w:tr>
      <w:tr w:rsidR="00624108" w:rsidRPr="00624108" w:rsidTr="00624108">
        <w:trPr>
          <w:trHeight w:val="56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serwis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zgłaszanie usterek poprzez elektroniczny system na stronie internetowej gwaranta, wysyłający automatycznie otrzyma potwierdzenie rejestracji i numer zgłoszenia</w:t>
            </w:r>
          </w:p>
        </w:tc>
      </w:tr>
    </w:tbl>
    <w:p w:rsidR="00624108" w:rsidRDefault="00624108" w:rsidP="00624108">
      <w:pPr>
        <w:pStyle w:val="Legenda1"/>
        <w:spacing w:line="276" w:lineRule="auto"/>
        <w:ind w:left="709" w:hanging="709"/>
        <w:rPr>
          <w:rFonts w:asciiTheme="minorHAnsi" w:hAnsiTheme="minorHAnsi" w:cstheme="minorHAnsi"/>
          <w:sz w:val="20"/>
        </w:rPr>
      </w:pPr>
    </w:p>
    <w:p w:rsidR="00624108" w:rsidRDefault="00624108" w:rsidP="00487EC6">
      <w:pPr>
        <w:pStyle w:val="Legenda1"/>
        <w:spacing w:line="276" w:lineRule="auto"/>
        <w:ind w:left="709" w:hanging="709"/>
        <w:jc w:val="right"/>
        <w:rPr>
          <w:rFonts w:asciiTheme="minorHAnsi" w:hAnsiTheme="minorHAnsi" w:cstheme="minorHAnsi"/>
          <w:sz w:val="20"/>
        </w:rPr>
      </w:pPr>
    </w:p>
    <w:p w:rsidR="00624108" w:rsidRPr="00C54A1B" w:rsidRDefault="00624108" w:rsidP="00624108">
      <w:pPr>
        <w:pStyle w:val="Legenda1"/>
        <w:spacing w:line="276" w:lineRule="auto"/>
        <w:ind w:left="709" w:hanging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54A1B">
        <w:rPr>
          <w:rFonts w:asciiTheme="minorHAnsi" w:hAnsiTheme="minorHAnsi" w:cstheme="minorHAnsi"/>
          <w:b w:val="0"/>
          <w:sz w:val="22"/>
          <w:szCs w:val="22"/>
        </w:rPr>
        <w:t>Projektor krótkoogniskowy – 2 szt.</w:t>
      </w:r>
    </w:p>
    <w:tbl>
      <w:tblPr>
        <w:tblW w:w="7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140"/>
      </w:tblGrid>
      <w:tr w:rsidR="00624108" w:rsidRPr="00624108" w:rsidTr="00624108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Typ projektora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Krótkoogniskowy</w:t>
            </w:r>
          </w:p>
        </w:tc>
      </w:tr>
      <w:tr w:rsidR="00624108" w:rsidRPr="00624108" w:rsidTr="0062410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Technologia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DLP</w:t>
            </w:r>
          </w:p>
        </w:tc>
      </w:tr>
      <w:tr w:rsidR="00624108" w:rsidRPr="00624108" w:rsidTr="0062410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Rozdzielczość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min. 1920x1080, 1080p</w:t>
            </w:r>
          </w:p>
        </w:tc>
      </w:tr>
      <w:tr w:rsidR="00624108" w:rsidRPr="00624108" w:rsidTr="0062410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Kontrast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min. 20000:1</w:t>
            </w:r>
          </w:p>
        </w:tc>
      </w:tr>
      <w:tr w:rsidR="00624108" w:rsidRPr="00624108" w:rsidTr="0062410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Jasność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min. 3000 ANSI lm</w:t>
            </w:r>
          </w:p>
        </w:tc>
      </w:tr>
      <w:tr w:rsidR="00624108" w:rsidRPr="00624108" w:rsidTr="0062410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Wejścia video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 xml:space="preserve">min. 2 x HDMI </w:t>
            </w:r>
          </w:p>
        </w:tc>
      </w:tr>
      <w:tr w:rsidR="00624108" w:rsidRPr="00624108" w:rsidTr="006D5AD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Wejścia audio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 xml:space="preserve">min. 1 x Mini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jack</w:t>
            </w:r>
            <w:proofErr w:type="spellEnd"/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 xml:space="preserve"> 3,5 mm </w:t>
            </w:r>
          </w:p>
        </w:tc>
      </w:tr>
      <w:tr w:rsidR="00624108" w:rsidRPr="00624108" w:rsidTr="006D5AD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Wyjścia audio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8" w:rsidRPr="00624108" w:rsidRDefault="00624108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 xml:space="preserve">min. 1 x Mini </w:t>
            </w:r>
            <w:proofErr w:type="spellStart"/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jack</w:t>
            </w:r>
            <w:proofErr w:type="spellEnd"/>
            <w:r w:rsidRPr="00624108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 xml:space="preserve"> 3,5 mm </w:t>
            </w:r>
          </w:p>
        </w:tc>
      </w:tr>
      <w:tr w:rsidR="006D5ADE" w:rsidRPr="00624108" w:rsidTr="006D5AD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DE" w:rsidRPr="00624108" w:rsidRDefault="006D5ADE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 w:rsidRPr="006D5ADE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Współczynnik odległości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DE" w:rsidRPr="00624108" w:rsidRDefault="00F77423" w:rsidP="0062410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 xml:space="preserve">mieszczący się z zakresie: </w:t>
            </w:r>
            <w:r w:rsidR="006D5ADE"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0,45-0,49: 1</w:t>
            </w:r>
          </w:p>
        </w:tc>
      </w:tr>
      <w:tr w:rsidR="006D5ADE" w:rsidRPr="00624108" w:rsidTr="006D5AD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DE" w:rsidRPr="00624108" w:rsidRDefault="006D5ADE" w:rsidP="006D5A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Uchwyt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ADE" w:rsidRPr="00624108" w:rsidRDefault="006D5ADE" w:rsidP="006D5A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53535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53535"/>
                <w:lang w:eastAsia="pl-PL"/>
              </w:rPr>
              <w:t>ścienny; dostosowany do zestawu projektora i tablicy</w:t>
            </w:r>
          </w:p>
        </w:tc>
      </w:tr>
    </w:tbl>
    <w:p w:rsidR="00624108" w:rsidRDefault="00624108" w:rsidP="00624108">
      <w:pPr>
        <w:rPr>
          <w:rFonts w:asciiTheme="minorHAnsi" w:hAnsiTheme="minorHAnsi" w:cstheme="minorHAnsi"/>
          <w:lang w:eastAsia="ar-SA"/>
        </w:rPr>
      </w:pPr>
    </w:p>
    <w:p w:rsidR="00C54A1B" w:rsidRDefault="00C54A1B" w:rsidP="00624108">
      <w:pPr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Głośnik – 2szt.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95"/>
        <w:gridCol w:w="3295"/>
      </w:tblGrid>
      <w:tr w:rsidR="00C54A1B" w:rsidTr="00C54A1B">
        <w:tc>
          <w:tcPr>
            <w:tcW w:w="3295" w:type="dxa"/>
          </w:tcPr>
          <w:p w:rsidR="00C54A1B" w:rsidRDefault="00C54A1B" w:rsidP="00624108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System dźwięku</w:t>
            </w:r>
          </w:p>
        </w:tc>
        <w:tc>
          <w:tcPr>
            <w:tcW w:w="3295" w:type="dxa"/>
          </w:tcPr>
          <w:p w:rsidR="00C54A1B" w:rsidRDefault="00C54A1B" w:rsidP="00624108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dwukanałowy</w:t>
            </w:r>
          </w:p>
        </w:tc>
      </w:tr>
      <w:tr w:rsidR="00C54A1B" w:rsidTr="00C54A1B">
        <w:tc>
          <w:tcPr>
            <w:tcW w:w="3295" w:type="dxa"/>
          </w:tcPr>
          <w:p w:rsidR="00C54A1B" w:rsidRDefault="00C54A1B" w:rsidP="00C54A1B">
            <w:pPr>
              <w:rPr>
                <w:rFonts w:asciiTheme="minorHAnsi" w:hAnsiTheme="minorHAnsi" w:cstheme="minorHAnsi"/>
                <w:lang w:eastAsia="ar-SA"/>
              </w:rPr>
            </w:pPr>
            <w:r w:rsidRPr="00C54A1B">
              <w:rPr>
                <w:rFonts w:asciiTheme="minorHAnsi" w:hAnsiTheme="minorHAnsi" w:cstheme="minorHAnsi"/>
                <w:lang w:eastAsia="ar-SA"/>
              </w:rPr>
              <w:t xml:space="preserve">Moc </w:t>
            </w:r>
          </w:p>
        </w:tc>
        <w:tc>
          <w:tcPr>
            <w:tcW w:w="3295" w:type="dxa"/>
          </w:tcPr>
          <w:p w:rsidR="00C54A1B" w:rsidRDefault="00C54A1B" w:rsidP="00C54A1B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min. 40 W RMS</w:t>
            </w:r>
          </w:p>
        </w:tc>
      </w:tr>
      <w:tr w:rsidR="00C54A1B" w:rsidTr="00C54A1B">
        <w:tc>
          <w:tcPr>
            <w:tcW w:w="3295" w:type="dxa"/>
          </w:tcPr>
          <w:p w:rsidR="00C54A1B" w:rsidRDefault="00C54A1B" w:rsidP="00C54A1B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Łączność</w:t>
            </w:r>
          </w:p>
        </w:tc>
        <w:tc>
          <w:tcPr>
            <w:tcW w:w="3295" w:type="dxa"/>
          </w:tcPr>
          <w:p w:rsidR="00C54A1B" w:rsidRDefault="00C54A1B" w:rsidP="00C54A1B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USB, </w:t>
            </w:r>
            <w:r w:rsidRPr="00C54A1B">
              <w:rPr>
                <w:rFonts w:asciiTheme="minorHAnsi" w:hAnsiTheme="minorHAnsi" w:cstheme="minorHAnsi"/>
                <w:lang w:eastAsia="ar-SA"/>
              </w:rPr>
              <w:t>Bluetooth</w:t>
            </w:r>
          </w:p>
        </w:tc>
      </w:tr>
      <w:tr w:rsidR="00C54A1B" w:rsidRPr="007A3EB3" w:rsidTr="00C54A1B">
        <w:tc>
          <w:tcPr>
            <w:tcW w:w="3295" w:type="dxa"/>
          </w:tcPr>
          <w:p w:rsidR="00C54A1B" w:rsidRDefault="00C54A1B" w:rsidP="00C54A1B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Wejścia audio</w:t>
            </w:r>
          </w:p>
        </w:tc>
        <w:tc>
          <w:tcPr>
            <w:tcW w:w="3295" w:type="dxa"/>
          </w:tcPr>
          <w:p w:rsidR="00C54A1B" w:rsidRPr="00C54A1B" w:rsidRDefault="00C54A1B" w:rsidP="00C54A1B">
            <w:pPr>
              <w:rPr>
                <w:rFonts w:asciiTheme="minorHAnsi" w:hAnsiTheme="minorHAnsi" w:cstheme="minorHAnsi"/>
                <w:lang w:val="en-US" w:eastAsia="ar-SA"/>
              </w:rPr>
            </w:pPr>
            <w:r w:rsidRPr="00C54A1B">
              <w:rPr>
                <w:rFonts w:asciiTheme="minorHAnsi" w:hAnsiTheme="minorHAnsi" w:cstheme="minorHAnsi"/>
                <w:lang w:val="en-US" w:eastAsia="ar-SA"/>
              </w:rPr>
              <w:t xml:space="preserve"> </w:t>
            </w:r>
            <w:r>
              <w:rPr>
                <w:rFonts w:asciiTheme="minorHAnsi" w:hAnsiTheme="minorHAnsi" w:cstheme="minorHAnsi"/>
                <w:lang w:val="en-US" w:eastAsia="ar-SA"/>
              </w:rPr>
              <w:t>m</w:t>
            </w:r>
            <w:r w:rsidRPr="00C54A1B">
              <w:rPr>
                <w:rFonts w:asciiTheme="minorHAnsi" w:hAnsiTheme="minorHAnsi" w:cstheme="minorHAnsi"/>
                <w:lang w:val="en-US" w:eastAsia="ar-SA"/>
              </w:rPr>
              <w:t>in. 2 x audio jack 3,5 m</w:t>
            </w:r>
            <w:r>
              <w:rPr>
                <w:rFonts w:asciiTheme="minorHAnsi" w:hAnsiTheme="minorHAnsi" w:cstheme="minorHAnsi"/>
                <w:lang w:val="en-US" w:eastAsia="ar-SA"/>
              </w:rPr>
              <w:t>m</w:t>
            </w:r>
          </w:p>
        </w:tc>
      </w:tr>
      <w:tr w:rsidR="00C54A1B" w:rsidRPr="00C54A1B" w:rsidTr="00C54A1B">
        <w:tc>
          <w:tcPr>
            <w:tcW w:w="3295" w:type="dxa"/>
          </w:tcPr>
          <w:p w:rsidR="00C54A1B" w:rsidRDefault="00C54A1B" w:rsidP="00C54A1B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Zasilanie</w:t>
            </w:r>
          </w:p>
        </w:tc>
        <w:tc>
          <w:tcPr>
            <w:tcW w:w="3295" w:type="dxa"/>
          </w:tcPr>
          <w:p w:rsidR="00C54A1B" w:rsidRPr="00C54A1B" w:rsidRDefault="00C54A1B" w:rsidP="00C54A1B">
            <w:pPr>
              <w:rPr>
                <w:rFonts w:asciiTheme="minorHAnsi" w:hAnsiTheme="minorHAnsi" w:cstheme="minorHAnsi"/>
                <w:lang w:val="en-US" w:eastAsia="ar-SA"/>
              </w:rPr>
            </w:pPr>
            <w:r>
              <w:rPr>
                <w:rFonts w:asciiTheme="minorHAnsi" w:hAnsiTheme="minorHAnsi" w:cstheme="minorHAnsi"/>
                <w:lang w:val="en-US" w:eastAsia="ar-SA"/>
              </w:rPr>
              <w:t>230V (</w:t>
            </w:r>
            <w:proofErr w:type="spellStart"/>
            <w:r>
              <w:rPr>
                <w:rFonts w:asciiTheme="minorHAnsi" w:hAnsiTheme="minorHAnsi" w:cstheme="minorHAnsi"/>
                <w:lang w:val="en-US" w:eastAsia="ar-SA"/>
              </w:rPr>
              <w:t>zasilacz</w:t>
            </w:r>
            <w:proofErr w:type="spellEnd"/>
            <w:r>
              <w:rPr>
                <w:rFonts w:asciiTheme="minorHAnsi" w:hAnsiTheme="minorHAnsi" w:cstheme="minorHAnsi"/>
                <w:lang w:val="en-US" w:eastAsia="ar-SA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lang w:val="en-US" w:eastAsia="ar-SA"/>
              </w:rPr>
              <w:t>zestawie</w:t>
            </w:r>
            <w:proofErr w:type="spellEnd"/>
            <w:r>
              <w:rPr>
                <w:rFonts w:asciiTheme="minorHAnsi" w:hAnsiTheme="minorHAnsi" w:cstheme="minorHAnsi"/>
                <w:lang w:val="en-US" w:eastAsia="ar-SA"/>
              </w:rPr>
              <w:t>)</w:t>
            </w:r>
          </w:p>
        </w:tc>
      </w:tr>
    </w:tbl>
    <w:p w:rsidR="00C54A1B" w:rsidRDefault="00C54A1B" w:rsidP="00624108">
      <w:pPr>
        <w:rPr>
          <w:rFonts w:asciiTheme="minorHAnsi" w:hAnsiTheme="minorHAnsi" w:cstheme="minorHAnsi"/>
          <w:lang w:val="en-US" w:eastAsia="ar-SA"/>
        </w:rPr>
      </w:pPr>
    </w:p>
    <w:p w:rsidR="00091268" w:rsidRDefault="00091268" w:rsidP="00624108">
      <w:pPr>
        <w:rPr>
          <w:rFonts w:asciiTheme="minorHAnsi" w:hAnsiTheme="minorHAnsi" w:cstheme="minorHAnsi"/>
          <w:lang w:eastAsia="ar-SA"/>
        </w:rPr>
      </w:pPr>
      <w:r w:rsidRPr="00091268">
        <w:rPr>
          <w:rFonts w:asciiTheme="minorHAnsi" w:hAnsiTheme="minorHAnsi" w:cstheme="minorHAnsi"/>
          <w:lang w:eastAsia="ar-SA"/>
        </w:rPr>
        <w:t>Montaż i akcesoria montażowe – 2 s</w:t>
      </w:r>
      <w:r>
        <w:rPr>
          <w:rFonts w:asciiTheme="minorHAnsi" w:hAnsiTheme="minorHAnsi" w:cstheme="minorHAnsi"/>
          <w:lang w:eastAsia="ar-SA"/>
        </w:rPr>
        <w:t xml:space="preserve">zt. </w:t>
      </w:r>
    </w:p>
    <w:p w:rsidR="00091268" w:rsidRPr="00091268" w:rsidRDefault="00091268" w:rsidP="00624108">
      <w:pPr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Usługa montażu, wraz z dostawą niezbędnego okablowania, elementów mocujących, maskujących, zapewniających estetyczne</w:t>
      </w:r>
      <w:r w:rsidR="00DE78A1">
        <w:rPr>
          <w:rFonts w:asciiTheme="minorHAnsi" w:hAnsiTheme="minorHAnsi" w:cstheme="minorHAnsi"/>
          <w:lang w:eastAsia="ar-SA"/>
        </w:rPr>
        <w:t xml:space="preserve"> i funkcjonalne</w:t>
      </w:r>
      <w:r>
        <w:rPr>
          <w:rFonts w:asciiTheme="minorHAnsi" w:hAnsiTheme="minorHAnsi" w:cstheme="minorHAnsi"/>
          <w:lang w:eastAsia="ar-SA"/>
        </w:rPr>
        <w:t xml:space="preserve"> wykonanie montażu. </w:t>
      </w:r>
    </w:p>
    <w:p w:rsidR="00624108" w:rsidRPr="00091268" w:rsidRDefault="00624108" w:rsidP="00487EC6">
      <w:pPr>
        <w:pStyle w:val="Legenda1"/>
        <w:spacing w:line="276" w:lineRule="auto"/>
        <w:ind w:left="709" w:hanging="709"/>
        <w:jc w:val="right"/>
        <w:rPr>
          <w:rFonts w:asciiTheme="minorHAnsi" w:hAnsiTheme="minorHAnsi" w:cstheme="minorHAnsi"/>
          <w:sz w:val="20"/>
        </w:rPr>
      </w:pPr>
    </w:p>
    <w:p w:rsidR="00624108" w:rsidRPr="00091268" w:rsidRDefault="00624108" w:rsidP="00624108">
      <w:pPr>
        <w:spacing w:after="0"/>
        <w:rPr>
          <w:rFonts w:asciiTheme="minorHAnsi" w:hAnsiTheme="minorHAnsi" w:cstheme="minorHAnsi"/>
          <w:i/>
          <w:sz w:val="20"/>
          <w:szCs w:val="20"/>
        </w:rPr>
        <w:sectPr w:rsidR="00624108" w:rsidRPr="00091268" w:rsidSect="00672DE8">
          <w:pgSz w:w="11906" w:h="16838"/>
          <w:pgMar w:top="709" w:right="1080" w:bottom="567" w:left="1080" w:header="426" w:footer="0" w:gutter="0"/>
          <w:cols w:space="708"/>
          <w:docGrid w:linePitch="299"/>
        </w:sectPr>
      </w:pPr>
    </w:p>
    <w:p w:rsidR="00091268" w:rsidRPr="00487EC6" w:rsidRDefault="00091268" w:rsidP="00091268">
      <w:pPr>
        <w:pStyle w:val="Legenda1"/>
        <w:spacing w:line="276" w:lineRule="auto"/>
        <w:ind w:left="709" w:hanging="709"/>
        <w:jc w:val="right"/>
        <w:rPr>
          <w:rFonts w:asciiTheme="minorHAnsi" w:hAnsiTheme="minorHAnsi" w:cstheme="minorHAnsi"/>
          <w:bCs/>
          <w:sz w:val="20"/>
        </w:rPr>
      </w:pPr>
      <w:r w:rsidRPr="00487EC6">
        <w:rPr>
          <w:rFonts w:asciiTheme="minorHAnsi" w:hAnsiTheme="minorHAnsi" w:cstheme="minorHAnsi"/>
          <w:sz w:val="20"/>
        </w:rPr>
        <w:lastRenderedPageBreak/>
        <w:t xml:space="preserve">Załącznik nr 2 do </w:t>
      </w:r>
      <w:r w:rsidRPr="00487EC6">
        <w:rPr>
          <w:rFonts w:asciiTheme="minorHAnsi" w:hAnsiTheme="minorHAnsi" w:cstheme="minorHAnsi"/>
          <w:bCs/>
          <w:sz w:val="20"/>
        </w:rPr>
        <w:t>zapytania ofertowego</w:t>
      </w:r>
    </w:p>
    <w:p w:rsidR="00091268" w:rsidRDefault="00091268" w:rsidP="00091268">
      <w:pPr>
        <w:spacing w:after="0" w:line="276" w:lineRule="auto"/>
        <w:ind w:left="709" w:hanging="709"/>
        <w:jc w:val="right"/>
        <w:rPr>
          <w:rFonts w:asciiTheme="minorHAnsi" w:hAnsiTheme="minorHAnsi" w:cstheme="minorHAnsi"/>
          <w:sz w:val="20"/>
          <w:szCs w:val="20"/>
        </w:rPr>
      </w:pPr>
    </w:p>
    <w:p w:rsidR="00091268" w:rsidRPr="00487EC6" w:rsidRDefault="00091268" w:rsidP="00091268">
      <w:pPr>
        <w:spacing w:after="0" w:line="276" w:lineRule="auto"/>
        <w:ind w:left="709" w:hanging="709"/>
        <w:jc w:val="right"/>
        <w:rPr>
          <w:rFonts w:asciiTheme="minorHAnsi" w:hAnsiTheme="minorHAnsi" w:cstheme="minorHAnsi"/>
          <w:sz w:val="20"/>
          <w:szCs w:val="20"/>
        </w:rPr>
      </w:pPr>
      <w:r w:rsidRPr="00487EC6">
        <w:rPr>
          <w:rFonts w:asciiTheme="minorHAnsi" w:hAnsiTheme="minorHAnsi" w:cstheme="minorHAnsi"/>
          <w:sz w:val="20"/>
          <w:szCs w:val="20"/>
        </w:rPr>
        <w:t>………………………………, dn. …………………….</w:t>
      </w:r>
    </w:p>
    <w:p w:rsidR="00091268" w:rsidRPr="00487EC6" w:rsidRDefault="00091268" w:rsidP="00091268">
      <w:pPr>
        <w:spacing w:after="0" w:line="276" w:lineRule="auto"/>
        <w:ind w:left="709" w:hanging="709"/>
        <w:rPr>
          <w:rFonts w:asciiTheme="minorHAnsi" w:hAnsiTheme="minorHAnsi" w:cstheme="minorHAnsi"/>
          <w:bCs/>
          <w:sz w:val="20"/>
          <w:szCs w:val="20"/>
        </w:rPr>
      </w:pPr>
      <w:r w:rsidRPr="00487EC6">
        <w:rPr>
          <w:rFonts w:asciiTheme="minorHAnsi" w:hAnsiTheme="minorHAnsi" w:cstheme="minorHAnsi"/>
          <w:b/>
          <w:bCs/>
          <w:sz w:val="20"/>
          <w:szCs w:val="20"/>
        </w:rPr>
        <w:t xml:space="preserve">Dot. postęp. nr. </w:t>
      </w:r>
      <w:r w:rsidRPr="00487EC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……………………………………………….</w:t>
      </w:r>
    </w:p>
    <w:p w:rsidR="00091268" w:rsidRPr="00487EC6" w:rsidRDefault="00091268" w:rsidP="00091268">
      <w:pPr>
        <w:spacing w:before="360" w:after="240" w:line="360" w:lineRule="auto"/>
        <w:jc w:val="center"/>
        <w:rPr>
          <w:rFonts w:asciiTheme="minorHAnsi" w:eastAsia="Times New Roman" w:hAnsiTheme="minorHAnsi" w:cstheme="minorHAnsi"/>
          <w:b/>
          <w:szCs w:val="20"/>
        </w:rPr>
      </w:pPr>
      <w:r w:rsidRPr="00487EC6">
        <w:rPr>
          <w:rFonts w:asciiTheme="minorHAnsi" w:hAnsiTheme="minorHAnsi" w:cstheme="minorHAnsi"/>
          <w:b/>
          <w:szCs w:val="20"/>
        </w:rPr>
        <w:t>FORMULARZ OFERTY</w:t>
      </w:r>
    </w:p>
    <w:p w:rsidR="00091268" w:rsidRPr="00487EC6" w:rsidRDefault="00091268" w:rsidP="00091268">
      <w:pPr>
        <w:tabs>
          <w:tab w:val="right" w:leader="dot" w:pos="907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87EC6">
        <w:rPr>
          <w:rFonts w:asciiTheme="minorHAnsi" w:hAnsiTheme="minorHAnsi" w:cstheme="minorHAnsi"/>
          <w:sz w:val="20"/>
          <w:szCs w:val="20"/>
        </w:rPr>
        <w:t>Imię i nazwisko (firma), pieczęć Wykonawcy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487EC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…………………………………………………………………………………………………………….……</w:t>
      </w:r>
    </w:p>
    <w:p w:rsidR="00091268" w:rsidRPr="00487EC6" w:rsidRDefault="00091268" w:rsidP="0009126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87EC6">
        <w:rPr>
          <w:rFonts w:asciiTheme="minorHAnsi" w:hAnsiTheme="minorHAnsi" w:cstheme="minorHAnsi"/>
          <w:sz w:val="20"/>
          <w:szCs w:val="20"/>
        </w:rPr>
        <w:t xml:space="preserve">Adres (siedziba) -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091268" w:rsidRDefault="00091268" w:rsidP="00091268">
      <w:pPr>
        <w:tabs>
          <w:tab w:val="right" w:leader="dot" w:pos="907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87EC6">
        <w:rPr>
          <w:rFonts w:asciiTheme="minorHAnsi" w:hAnsiTheme="minorHAnsi" w:cstheme="minorHAnsi"/>
          <w:sz w:val="20"/>
          <w:szCs w:val="20"/>
        </w:rPr>
        <w:t>NIP</w:t>
      </w:r>
      <w:r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……………………………………………………………………….……..</w:t>
      </w:r>
      <w:r w:rsidRPr="00487EC6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7EC6">
        <w:rPr>
          <w:rFonts w:asciiTheme="minorHAnsi" w:hAnsiTheme="minorHAnsi" w:cstheme="minorHAnsi"/>
          <w:sz w:val="20"/>
          <w:szCs w:val="20"/>
        </w:rPr>
        <w:t>REGON</w:t>
      </w:r>
      <w:r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…………………………………………………………………………..…….</w:t>
      </w:r>
    </w:p>
    <w:p w:rsidR="00091268" w:rsidRPr="00487EC6" w:rsidRDefault="00091268" w:rsidP="00091268">
      <w:pPr>
        <w:tabs>
          <w:tab w:val="right" w:leader="dot" w:pos="907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Osoba uprawniona do kontaktu z Zamawiającym:</w:t>
      </w:r>
      <w:r w:rsidRPr="00672DE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</w:t>
      </w:r>
    </w:p>
    <w:p w:rsidR="00091268" w:rsidRPr="00672DE8" w:rsidRDefault="00091268" w:rsidP="00091268">
      <w:pPr>
        <w:tabs>
          <w:tab w:val="right" w:leader="dot" w:pos="9072"/>
        </w:tabs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672DE8">
        <w:rPr>
          <w:rFonts w:asciiTheme="minorHAnsi" w:hAnsiTheme="minorHAnsi" w:cstheme="minorHAnsi"/>
          <w:sz w:val="20"/>
          <w:szCs w:val="20"/>
          <w:lang w:val="en-US"/>
        </w:rPr>
        <w:t>nr tel</w:t>
      </w:r>
      <w:r>
        <w:rPr>
          <w:rFonts w:asciiTheme="minorHAnsi" w:hAnsiTheme="minorHAnsi" w:cstheme="minorHAnsi"/>
          <w:sz w:val="20"/>
          <w:szCs w:val="20"/>
          <w:lang w:val="en-US"/>
        </w:rPr>
        <w:t>.</w:t>
      </w:r>
      <w:r w:rsidRPr="00672DE8">
        <w:rPr>
          <w:rFonts w:asciiTheme="minorHAnsi" w:hAnsiTheme="minorHAnsi" w:cstheme="minorHAnsi"/>
          <w:sz w:val="20"/>
          <w:szCs w:val="20"/>
          <w:lang w:val="en-US"/>
        </w:rPr>
        <w:t>: ………………………………………………………………….……………………………………………………………………………………………………………</w:t>
      </w:r>
    </w:p>
    <w:p w:rsidR="00091268" w:rsidRPr="00672DE8" w:rsidRDefault="00091268" w:rsidP="00091268">
      <w:pPr>
        <w:tabs>
          <w:tab w:val="right" w:leader="dot" w:pos="9072"/>
        </w:tabs>
        <w:spacing w:after="12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672DE8">
        <w:rPr>
          <w:rFonts w:asciiTheme="minorHAnsi" w:hAnsiTheme="minorHAnsi" w:cstheme="minorHAnsi"/>
          <w:sz w:val="20"/>
          <w:szCs w:val="20"/>
          <w:lang w:val="en-US"/>
        </w:rPr>
        <w:t>e-mail: …………………………………</w:t>
      </w:r>
      <w:r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………………………………………………………………………………………………………………………………………….</w:t>
      </w:r>
    </w:p>
    <w:p w:rsidR="00091268" w:rsidRPr="00672DE8" w:rsidRDefault="00091268" w:rsidP="00091268">
      <w:pPr>
        <w:jc w:val="center"/>
        <w:rPr>
          <w:rFonts w:asciiTheme="minorHAnsi" w:hAnsiTheme="minorHAnsi" w:cstheme="minorHAnsi"/>
          <w:b/>
          <w:szCs w:val="20"/>
          <w:lang w:val="en-US"/>
        </w:rPr>
      </w:pPr>
      <w:proofErr w:type="spellStart"/>
      <w:r w:rsidRPr="00624108">
        <w:rPr>
          <w:rFonts w:asciiTheme="minorHAnsi" w:hAnsiTheme="minorHAnsi" w:cstheme="minorHAnsi"/>
          <w:b/>
          <w:szCs w:val="20"/>
          <w:lang w:val="en-US"/>
        </w:rPr>
        <w:t>Oferuję</w:t>
      </w:r>
      <w:proofErr w:type="spellEnd"/>
      <w:r w:rsidRPr="00672DE8">
        <w:rPr>
          <w:rFonts w:asciiTheme="minorHAnsi" w:hAnsiTheme="minorHAnsi" w:cstheme="minorHAnsi"/>
          <w:b/>
          <w:szCs w:val="20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5"/>
        <w:gridCol w:w="712"/>
        <w:gridCol w:w="3402"/>
        <w:gridCol w:w="3333"/>
      </w:tblGrid>
      <w:tr w:rsidR="00091268" w:rsidTr="006D5ADE">
        <w:tc>
          <w:tcPr>
            <w:tcW w:w="2515" w:type="dxa"/>
          </w:tcPr>
          <w:p w:rsidR="00091268" w:rsidRDefault="00091268" w:rsidP="000064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Sprzęt:</w:t>
            </w:r>
          </w:p>
        </w:tc>
        <w:tc>
          <w:tcPr>
            <w:tcW w:w="712" w:type="dxa"/>
          </w:tcPr>
          <w:p w:rsidR="00091268" w:rsidRDefault="00091268" w:rsidP="000064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3402" w:type="dxa"/>
          </w:tcPr>
          <w:p w:rsidR="00091268" w:rsidRDefault="00091268" w:rsidP="000064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  <w:tc>
          <w:tcPr>
            <w:tcW w:w="3333" w:type="dxa"/>
          </w:tcPr>
          <w:p w:rsidR="00091268" w:rsidRDefault="00091268" w:rsidP="000064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Producent</w:t>
            </w:r>
          </w:p>
        </w:tc>
      </w:tr>
      <w:tr w:rsidR="00091268" w:rsidTr="006D5ADE">
        <w:tc>
          <w:tcPr>
            <w:tcW w:w="2515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108">
              <w:rPr>
                <w:rFonts w:asciiTheme="minorHAnsi" w:hAnsiTheme="minorHAnsi" w:cstheme="minorHAnsi"/>
                <w:sz w:val="20"/>
                <w:szCs w:val="20"/>
              </w:rPr>
              <w:t>Tablica interaktywna</w:t>
            </w:r>
          </w:p>
        </w:tc>
        <w:tc>
          <w:tcPr>
            <w:tcW w:w="712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1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3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268" w:rsidTr="006D5ADE">
        <w:tc>
          <w:tcPr>
            <w:tcW w:w="2515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Projektor krótkoogniskowy</w:t>
            </w:r>
          </w:p>
        </w:tc>
        <w:tc>
          <w:tcPr>
            <w:tcW w:w="712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1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3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1268" w:rsidTr="006D5ADE">
        <w:tc>
          <w:tcPr>
            <w:tcW w:w="2515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Głośnik</w:t>
            </w:r>
          </w:p>
        </w:tc>
        <w:tc>
          <w:tcPr>
            <w:tcW w:w="712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41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3" w:type="dxa"/>
          </w:tcPr>
          <w:p w:rsidR="00091268" w:rsidRPr="00624108" w:rsidRDefault="00091268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EB3" w:rsidTr="006D5ADE">
        <w:tc>
          <w:tcPr>
            <w:tcW w:w="2515" w:type="dxa"/>
          </w:tcPr>
          <w:p w:rsidR="007A3EB3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3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EB3" w:rsidTr="006D5ADE">
        <w:tc>
          <w:tcPr>
            <w:tcW w:w="2515" w:type="dxa"/>
          </w:tcPr>
          <w:p w:rsidR="007A3EB3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3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EB3" w:rsidTr="006D5ADE">
        <w:tc>
          <w:tcPr>
            <w:tcW w:w="2515" w:type="dxa"/>
          </w:tcPr>
          <w:p w:rsidR="007A3EB3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3" w:type="dxa"/>
          </w:tcPr>
          <w:p w:rsidR="007A3EB3" w:rsidRPr="00624108" w:rsidRDefault="007A3EB3" w:rsidP="000064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91268" w:rsidRDefault="00091268" w:rsidP="00091268">
      <w:pPr>
        <w:rPr>
          <w:rFonts w:asciiTheme="minorHAnsi" w:hAnsiTheme="minorHAnsi" w:cstheme="minorHAnsi"/>
          <w:b/>
          <w:sz w:val="20"/>
          <w:szCs w:val="20"/>
        </w:rPr>
      </w:pPr>
    </w:p>
    <w:p w:rsidR="00091268" w:rsidRPr="00487EC6" w:rsidRDefault="00091268" w:rsidP="00091268">
      <w:pPr>
        <w:rPr>
          <w:rFonts w:asciiTheme="minorHAnsi" w:hAnsiTheme="minorHAnsi" w:cstheme="minorHAnsi"/>
          <w:b/>
          <w:sz w:val="20"/>
          <w:szCs w:val="20"/>
        </w:rPr>
      </w:pPr>
      <w:r w:rsidRPr="00487EC6">
        <w:rPr>
          <w:rFonts w:asciiTheme="minorHAnsi" w:hAnsiTheme="minorHAnsi" w:cstheme="minorHAnsi"/>
          <w:b/>
          <w:sz w:val="20"/>
          <w:szCs w:val="20"/>
        </w:rPr>
        <w:t>Wartość netto: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487EC6">
        <w:rPr>
          <w:rFonts w:asciiTheme="minorHAnsi" w:hAnsiTheme="minorHAnsi" w:cstheme="minorHAnsi"/>
          <w:sz w:val="20"/>
          <w:szCs w:val="20"/>
        </w:rPr>
        <w:t>………………………………………… PLN</w:t>
      </w:r>
    </w:p>
    <w:p w:rsidR="00091268" w:rsidRDefault="00091268" w:rsidP="00091268">
      <w:pPr>
        <w:rPr>
          <w:rFonts w:asciiTheme="minorHAnsi" w:hAnsiTheme="minorHAnsi" w:cstheme="minorHAnsi"/>
          <w:sz w:val="20"/>
          <w:szCs w:val="20"/>
        </w:rPr>
      </w:pPr>
      <w:r w:rsidRPr="00487EC6">
        <w:rPr>
          <w:rFonts w:asciiTheme="minorHAnsi" w:hAnsiTheme="minorHAnsi" w:cstheme="minorHAnsi"/>
          <w:b/>
          <w:sz w:val="20"/>
          <w:szCs w:val="20"/>
        </w:rPr>
        <w:t>Stawka podatku VAT: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487EC6">
        <w:rPr>
          <w:rFonts w:asciiTheme="minorHAnsi" w:hAnsiTheme="minorHAnsi" w:cstheme="minorHAnsi"/>
          <w:sz w:val="20"/>
          <w:szCs w:val="20"/>
        </w:rPr>
        <w:t>……………………………………………%</w:t>
      </w:r>
    </w:p>
    <w:p w:rsidR="00091268" w:rsidRPr="00487EC6" w:rsidRDefault="00091268" w:rsidP="00091268">
      <w:pPr>
        <w:rPr>
          <w:rFonts w:asciiTheme="minorHAnsi" w:hAnsiTheme="minorHAnsi" w:cstheme="minorHAnsi"/>
          <w:b/>
          <w:sz w:val="20"/>
          <w:szCs w:val="20"/>
        </w:rPr>
      </w:pPr>
      <w:r w:rsidRPr="00487EC6">
        <w:rPr>
          <w:rFonts w:asciiTheme="minorHAnsi" w:hAnsiTheme="minorHAnsi" w:cstheme="minorHAnsi"/>
          <w:b/>
          <w:sz w:val="20"/>
          <w:szCs w:val="20"/>
        </w:rPr>
        <w:t>Doliczona wartość podatku VAT: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487EC6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PLN</w:t>
      </w:r>
    </w:p>
    <w:p w:rsidR="00091268" w:rsidRPr="00487EC6" w:rsidRDefault="00091268" w:rsidP="00091268">
      <w:pPr>
        <w:rPr>
          <w:rFonts w:asciiTheme="minorHAnsi" w:hAnsiTheme="minorHAnsi" w:cstheme="minorHAnsi"/>
          <w:b/>
          <w:sz w:val="20"/>
          <w:szCs w:val="20"/>
        </w:rPr>
      </w:pPr>
      <w:r w:rsidRPr="00487EC6">
        <w:rPr>
          <w:rFonts w:asciiTheme="minorHAnsi" w:hAnsiTheme="minorHAnsi" w:cstheme="minorHAnsi"/>
          <w:b/>
          <w:sz w:val="20"/>
          <w:szCs w:val="20"/>
        </w:rPr>
        <w:t>Cena dostawy brutto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87EC6">
        <w:rPr>
          <w:rFonts w:asciiTheme="minorHAnsi" w:hAnsiTheme="minorHAnsi" w:cstheme="minorHAnsi"/>
          <w:b/>
          <w:sz w:val="20"/>
          <w:szCs w:val="20"/>
        </w:rPr>
        <w:t>- całkowita wartość zamówienia: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487EC6">
        <w:rPr>
          <w:rFonts w:asciiTheme="minorHAnsi" w:hAnsiTheme="minorHAnsi" w:cstheme="minorHAnsi"/>
          <w:sz w:val="20"/>
          <w:szCs w:val="20"/>
        </w:rPr>
        <w:t>………………………………………… PLN</w:t>
      </w:r>
    </w:p>
    <w:p w:rsidR="00091268" w:rsidRPr="00487EC6" w:rsidRDefault="00091268" w:rsidP="00091268">
      <w:pPr>
        <w:tabs>
          <w:tab w:val="left" w:pos="34"/>
          <w:tab w:val="right" w:leader="dot" w:pos="4003"/>
        </w:tabs>
        <w:rPr>
          <w:rFonts w:asciiTheme="minorHAnsi" w:hAnsiTheme="minorHAnsi" w:cstheme="minorHAnsi"/>
          <w:i/>
          <w:sz w:val="20"/>
          <w:szCs w:val="20"/>
        </w:rPr>
      </w:pPr>
      <w:r w:rsidRPr="00487EC6">
        <w:rPr>
          <w:rFonts w:asciiTheme="minorHAnsi" w:hAnsiTheme="minorHAnsi" w:cstheme="minorHAnsi"/>
          <w:b/>
          <w:i/>
          <w:sz w:val="20"/>
          <w:szCs w:val="20"/>
        </w:rPr>
        <w:t>Słownie</w:t>
      </w:r>
      <w:r w:rsidRPr="00487EC6">
        <w:rPr>
          <w:rFonts w:asciiTheme="minorHAnsi" w:hAnsiTheme="minorHAnsi" w:cstheme="minorHAnsi"/>
          <w:i/>
          <w:sz w:val="20"/>
          <w:szCs w:val="20"/>
        </w:rPr>
        <w:t>:</w:t>
      </w:r>
      <w:r>
        <w:rPr>
          <w:rFonts w:asciiTheme="minorHAnsi" w:hAnsiTheme="minorHAnsi" w:cstheme="minorHAnsi"/>
          <w:i/>
          <w:sz w:val="20"/>
          <w:szCs w:val="20"/>
        </w:rPr>
        <w:t xml:space="preserve"> ………………………………………………………………………………………………..</w:t>
      </w:r>
      <w:r w:rsidRPr="00487EC6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</w:t>
      </w:r>
    </w:p>
    <w:p w:rsidR="00091268" w:rsidRPr="00487EC6" w:rsidRDefault="00091268" w:rsidP="00091268">
      <w:pPr>
        <w:pStyle w:val="Akapitzlist"/>
        <w:numPr>
          <w:ilvl w:val="0"/>
          <w:numId w:val="21"/>
        </w:numPr>
        <w:spacing w:before="120" w:after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87EC6">
        <w:rPr>
          <w:rFonts w:asciiTheme="minorHAnsi" w:eastAsia="Calibri" w:hAnsiTheme="minorHAnsi" w:cstheme="minorHAnsi"/>
          <w:sz w:val="20"/>
          <w:szCs w:val="20"/>
        </w:rPr>
        <w:t xml:space="preserve">oświadczam, że cena dostawy brutto obejmuje wszystkie niezbędne koszty związane </w:t>
      </w:r>
      <w:r w:rsidRPr="00487EC6">
        <w:rPr>
          <w:rFonts w:asciiTheme="minorHAnsi" w:eastAsia="Calibri" w:hAnsiTheme="minorHAnsi" w:cstheme="minorHAnsi"/>
          <w:sz w:val="20"/>
          <w:szCs w:val="20"/>
        </w:rPr>
        <w:br/>
        <w:t>z realizacją całego przedmiotu zamówienia,</w:t>
      </w:r>
    </w:p>
    <w:p w:rsidR="00091268" w:rsidRPr="00487EC6" w:rsidRDefault="00091268" w:rsidP="00091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87EC6">
        <w:rPr>
          <w:rFonts w:asciiTheme="minorHAnsi" w:eastAsia="Calibri" w:hAnsiTheme="minorHAnsi" w:cstheme="minorHAnsi"/>
          <w:sz w:val="20"/>
          <w:szCs w:val="20"/>
        </w:rPr>
        <w:t>oświadczam, że oferowany przedmiot zamówienia odpowiada wymaganiom określonym w zapytaniu ofertowym</w:t>
      </w:r>
    </w:p>
    <w:p w:rsidR="00091268" w:rsidRPr="00487EC6" w:rsidRDefault="00091268" w:rsidP="00091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87EC6">
        <w:rPr>
          <w:rFonts w:asciiTheme="minorHAnsi" w:eastAsia="Calibri" w:hAnsiTheme="minorHAnsi" w:cstheme="minorHAnsi"/>
          <w:sz w:val="20"/>
          <w:szCs w:val="20"/>
        </w:rPr>
        <w:t>oświadczamy, iż oferowane sprzęty spełniają warunki Programu Rządowego „Aktywna tablica”, opisane w części V ust. 1 pkt 2 podpunkty 1-7, Załącznika do uchwały nr 108/2017 Rady Ministrów z dnia 19 lipca 2017</w:t>
      </w:r>
    </w:p>
    <w:p w:rsidR="00091268" w:rsidRPr="00487EC6" w:rsidRDefault="00091268" w:rsidP="00091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87EC6">
        <w:rPr>
          <w:rFonts w:asciiTheme="minorHAnsi" w:eastAsia="Calibri" w:hAnsiTheme="minorHAnsi" w:cstheme="minorHAnsi"/>
          <w:sz w:val="20"/>
          <w:szCs w:val="20"/>
        </w:rPr>
        <w:t>oświadczam, że zapoznałem się z treścią zapytania ofertowego i nie wnoszę do niego żadnych zastrzeżeń,</w:t>
      </w:r>
    </w:p>
    <w:p w:rsidR="00091268" w:rsidRPr="00487EC6" w:rsidRDefault="00091268" w:rsidP="00091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87EC6">
        <w:rPr>
          <w:rFonts w:asciiTheme="minorHAnsi" w:eastAsia="Calibri" w:hAnsiTheme="minorHAnsi" w:cstheme="minorHAnsi"/>
          <w:sz w:val="20"/>
          <w:szCs w:val="20"/>
        </w:rPr>
        <w:t>oświadczam, że uzyskałem od Zamawiającego wszelkie niezbędne informacje potrzebne do właściwego przygotowania niniejszej oferty zgodnie z wymogami określonymi w zapytaniu ofertowym,</w:t>
      </w:r>
    </w:p>
    <w:p w:rsidR="00091268" w:rsidRPr="00487EC6" w:rsidRDefault="00091268" w:rsidP="00091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87EC6">
        <w:rPr>
          <w:rFonts w:asciiTheme="minorHAnsi" w:eastAsia="Calibri" w:hAnsiTheme="minorHAnsi" w:cstheme="minorHAnsi"/>
          <w:sz w:val="20"/>
          <w:szCs w:val="20"/>
        </w:rPr>
        <w:t>oświadczam, że jestem związany niniejszą ofertą do upływu terminu określonego w zapytaniu ofertowym (tj. 30 dni od daty składania ofert),</w:t>
      </w:r>
    </w:p>
    <w:p w:rsidR="00091268" w:rsidRPr="00487EC6" w:rsidRDefault="00091268" w:rsidP="000912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rPr>
          <w:rFonts w:asciiTheme="minorHAnsi" w:eastAsia="Calibri" w:hAnsiTheme="minorHAnsi" w:cstheme="minorHAnsi"/>
          <w:sz w:val="20"/>
          <w:szCs w:val="20"/>
        </w:rPr>
      </w:pPr>
      <w:r w:rsidRPr="00487EC6">
        <w:rPr>
          <w:rFonts w:asciiTheme="minorHAnsi" w:eastAsia="Calibri" w:hAnsiTheme="minorHAnsi" w:cstheme="minorHAnsi"/>
          <w:sz w:val="20"/>
          <w:szCs w:val="20"/>
        </w:rPr>
        <w:t>oświadczam, że jestem (jesteśmy) upoważnieni do reprezentowania Wykonawcy,</w:t>
      </w:r>
    </w:p>
    <w:p w:rsidR="00091268" w:rsidRPr="00487EC6" w:rsidRDefault="00091268" w:rsidP="00091268">
      <w:pPr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091268" w:rsidRPr="00487EC6" w:rsidRDefault="00091268" w:rsidP="00091268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87EC6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:rsidR="00091268" w:rsidRPr="00672DE8" w:rsidRDefault="00091268" w:rsidP="00091268">
      <w:pPr>
        <w:pStyle w:val="Akapitzlist"/>
        <w:numPr>
          <w:ilvl w:val="0"/>
          <w:numId w:val="21"/>
        </w:numPr>
        <w:tabs>
          <w:tab w:val="right" w:leader="dot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72DE8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…………………………………………………………………..</w:t>
      </w:r>
    </w:p>
    <w:p w:rsidR="00091268" w:rsidRPr="00672DE8" w:rsidRDefault="00091268" w:rsidP="00091268">
      <w:pPr>
        <w:pStyle w:val="Akapitzlist"/>
        <w:numPr>
          <w:ilvl w:val="0"/>
          <w:numId w:val="21"/>
        </w:numPr>
        <w:tabs>
          <w:tab w:val="right" w:leader="dot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72DE8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…………………………………………………………………..</w:t>
      </w:r>
    </w:p>
    <w:p w:rsidR="00091268" w:rsidRPr="00672DE8" w:rsidRDefault="00091268" w:rsidP="00091268">
      <w:pPr>
        <w:pStyle w:val="Akapitzlist"/>
        <w:numPr>
          <w:ilvl w:val="0"/>
          <w:numId w:val="21"/>
        </w:numPr>
        <w:tabs>
          <w:tab w:val="right" w:leader="dot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672DE8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…………………………………………………………………..</w:t>
      </w:r>
    </w:p>
    <w:p w:rsidR="00091268" w:rsidRDefault="00091268" w:rsidP="00091268">
      <w:pPr>
        <w:tabs>
          <w:tab w:val="right" w:leader="dot" w:pos="3119"/>
          <w:tab w:val="left" w:pos="5812"/>
          <w:tab w:val="right" w:leader="do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91268" w:rsidRPr="00487EC6" w:rsidRDefault="00091268" w:rsidP="00091268">
      <w:pPr>
        <w:tabs>
          <w:tab w:val="right" w:leader="dot" w:pos="3119"/>
          <w:tab w:val="left" w:pos="5812"/>
          <w:tab w:val="right" w:leader="do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091268" w:rsidRPr="00487EC6" w:rsidRDefault="00091268" w:rsidP="00091268">
      <w:pPr>
        <w:tabs>
          <w:tab w:val="right" w:leader="dot" w:pos="3119"/>
          <w:tab w:val="left" w:pos="5812"/>
          <w:tab w:val="right" w:leader="dot" w:pos="893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87EC6">
        <w:rPr>
          <w:rFonts w:asciiTheme="minorHAnsi" w:hAnsiTheme="minorHAnsi" w:cstheme="minorHAnsi"/>
          <w:sz w:val="20"/>
          <w:szCs w:val="20"/>
        </w:rPr>
        <w:tab/>
      </w:r>
      <w:r w:rsidRPr="00487EC6">
        <w:rPr>
          <w:rFonts w:asciiTheme="minorHAnsi" w:hAnsiTheme="minorHAnsi" w:cstheme="minorHAnsi"/>
          <w:sz w:val="20"/>
          <w:szCs w:val="20"/>
        </w:rPr>
        <w:tab/>
      </w:r>
      <w:r w:rsidRPr="00487EC6">
        <w:rPr>
          <w:rFonts w:asciiTheme="minorHAnsi" w:hAnsiTheme="minorHAnsi" w:cstheme="minorHAnsi"/>
          <w:sz w:val="20"/>
          <w:szCs w:val="20"/>
        </w:rPr>
        <w:tab/>
      </w:r>
    </w:p>
    <w:p w:rsidR="00091268" w:rsidRPr="00487EC6" w:rsidRDefault="00091268" w:rsidP="00091268">
      <w:pPr>
        <w:pStyle w:val="Tekstpodstawowy"/>
        <w:tabs>
          <w:tab w:val="left" w:pos="709"/>
          <w:tab w:val="right" w:pos="2835"/>
          <w:tab w:val="right" w:pos="7797"/>
          <w:tab w:val="right" w:pos="8505"/>
        </w:tabs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487EC6">
        <w:rPr>
          <w:rFonts w:asciiTheme="minorHAnsi" w:hAnsiTheme="minorHAnsi" w:cstheme="minorHAnsi"/>
          <w:b/>
          <w:szCs w:val="20"/>
        </w:rPr>
        <w:t>Miejscowość i data</w:t>
      </w:r>
      <w:r w:rsidRPr="00487EC6">
        <w:rPr>
          <w:rFonts w:asciiTheme="minorHAnsi" w:hAnsiTheme="minorHAnsi" w:cstheme="minorHAnsi"/>
          <w:b/>
          <w:szCs w:val="20"/>
        </w:rPr>
        <w:tab/>
      </w:r>
      <w:r w:rsidRPr="00487EC6">
        <w:rPr>
          <w:rFonts w:asciiTheme="minorHAnsi" w:hAnsiTheme="minorHAnsi" w:cstheme="minorHAnsi"/>
          <w:b/>
          <w:szCs w:val="20"/>
        </w:rPr>
        <w:tab/>
        <w:t>Pieczęć i podpis*</w:t>
      </w:r>
    </w:p>
    <w:p w:rsidR="00091268" w:rsidRPr="00A022D7" w:rsidRDefault="00091268" w:rsidP="00091268">
      <w:pPr>
        <w:spacing w:after="0"/>
        <w:rPr>
          <w:rFonts w:asciiTheme="minorHAnsi" w:hAnsiTheme="minorHAnsi" w:cstheme="minorHAnsi"/>
          <w:i/>
          <w:sz w:val="20"/>
          <w:szCs w:val="20"/>
        </w:rPr>
        <w:sectPr w:rsidR="00091268" w:rsidRPr="00A022D7" w:rsidSect="00672DE8">
          <w:pgSz w:w="11906" w:h="16838"/>
          <w:pgMar w:top="709" w:right="1080" w:bottom="567" w:left="1080" w:header="426" w:footer="0" w:gutter="0"/>
          <w:cols w:space="708"/>
          <w:docGrid w:linePitch="299"/>
        </w:sectPr>
      </w:pPr>
      <w:bookmarkStart w:id="0" w:name="_GoBack"/>
      <w:bookmarkEnd w:id="0"/>
    </w:p>
    <w:p w:rsidR="00487EC6" w:rsidRPr="00A022D7" w:rsidRDefault="00487EC6" w:rsidP="00487EC6">
      <w:pPr>
        <w:pStyle w:val="Legenda1"/>
        <w:spacing w:line="276" w:lineRule="auto"/>
        <w:ind w:left="709" w:hanging="709"/>
        <w:jc w:val="right"/>
        <w:rPr>
          <w:rFonts w:asciiTheme="minorHAnsi" w:hAnsiTheme="minorHAnsi" w:cstheme="minorHAnsi"/>
          <w:bCs/>
          <w:sz w:val="20"/>
        </w:rPr>
      </w:pPr>
      <w:r w:rsidRPr="00A022D7">
        <w:rPr>
          <w:rFonts w:asciiTheme="minorHAnsi" w:hAnsiTheme="minorHAnsi" w:cstheme="minorHAnsi"/>
          <w:sz w:val="20"/>
        </w:rPr>
        <w:lastRenderedPageBreak/>
        <w:t xml:space="preserve">Załącznik nr </w:t>
      </w:r>
      <w:r w:rsidR="00091268">
        <w:rPr>
          <w:rFonts w:asciiTheme="minorHAnsi" w:hAnsiTheme="minorHAnsi" w:cstheme="minorHAnsi"/>
          <w:sz w:val="20"/>
        </w:rPr>
        <w:t>3</w:t>
      </w:r>
      <w:r w:rsidRPr="00A022D7">
        <w:rPr>
          <w:rFonts w:asciiTheme="minorHAnsi" w:hAnsiTheme="minorHAnsi" w:cstheme="minorHAnsi"/>
          <w:sz w:val="20"/>
        </w:rPr>
        <w:t xml:space="preserve"> do </w:t>
      </w:r>
      <w:r w:rsidRPr="00A022D7">
        <w:rPr>
          <w:rFonts w:asciiTheme="minorHAnsi" w:hAnsiTheme="minorHAnsi" w:cstheme="minorHAnsi"/>
          <w:bCs/>
          <w:sz w:val="20"/>
        </w:rPr>
        <w:t>zapytania ofertowego</w:t>
      </w:r>
    </w:p>
    <w:p w:rsidR="00487EC6" w:rsidRDefault="00487EC6" w:rsidP="00C65C70">
      <w:pPr>
        <w:spacing w:after="0"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:rsidR="00487EC6" w:rsidRDefault="00487EC6" w:rsidP="00C65C70">
      <w:pPr>
        <w:spacing w:after="0"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:rsidR="00487EC6" w:rsidRPr="00487EC6" w:rsidRDefault="00487EC6" w:rsidP="00487EC6">
      <w:pPr>
        <w:widowControl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87EC6" w:rsidRPr="00487EC6" w:rsidRDefault="00487EC6" w:rsidP="00487EC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EC6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:rsidR="00487EC6" w:rsidRPr="00487EC6" w:rsidRDefault="00487EC6" w:rsidP="00487EC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EC6">
        <w:rPr>
          <w:rFonts w:asciiTheme="minorHAnsi" w:hAnsiTheme="minorHAnsi" w:cstheme="minorHAnsi"/>
          <w:b/>
          <w:sz w:val="24"/>
          <w:szCs w:val="24"/>
        </w:rPr>
        <w:t>DOTYCZĄCE SPEŁNIANIA WARUNKÓW UDZIAŁU W POSTĘPOWANIU</w:t>
      </w:r>
    </w:p>
    <w:p w:rsidR="00487EC6" w:rsidRPr="00487EC6" w:rsidRDefault="00487EC6" w:rsidP="00487EC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87EC6" w:rsidRPr="00487EC6" w:rsidRDefault="00487EC6" w:rsidP="00487EC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EC6">
        <w:rPr>
          <w:rFonts w:asciiTheme="minorHAnsi" w:hAnsiTheme="minorHAnsi" w:cstheme="minorHAnsi"/>
          <w:b/>
          <w:sz w:val="24"/>
          <w:szCs w:val="24"/>
        </w:rPr>
        <w:t xml:space="preserve">postępowanie prowadzone z wyłączeniem przepisów ustawy z dnia 29 stycznia 2004 r. – Prawo zamówień publicznych (Dz. U. z 2017 r. poz. 1579 z </w:t>
      </w:r>
      <w:proofErr w:type="spellStart"/>
      <w:r w:rsidRPr="00487EC6">
        <w:rPr>
          <w:rFonts w:asciiTheme="minorHAnsi" w:hAnsiTheme="minorHAnsi" w:cstheme="minorHAnsi"/>
          <w:b/>
          <w:sz w:val="24"/>
          <w:szCs w:val="24"/>
        </w:rPr>
        <w:t>późn</w:t>
      </w:r>
      <w:proofErr w:type="spellEnd"/>
      <w:r w:rsidRPr="00487EC6">
        <w:rPr>
          <w:rFonts w:asciiTheme="minorHAnsi" w:hAnsiTheme="minorHAnsi" w:cstheme="minorHAnsi"/>
          <w:b/>
          <w:sz w:val="24"/>
          <w:szCs w:val="24"/>
        </w:rPr>
        <w:t>. zm.)</w:t>
      </w:r>
      <w:r w:rsidRPr="00487EC6">
        <w:rPr>
          <w:rFonts w:asciiTheme="minorHAnsi" w:hAnsiTheme="minorHAnsi" w:cstheme="minorHAnsi"/>
          <w:b/>
          <w:sz w:val="24"/>
          <w:szCs w:val="24"/>
        </w:rPr>
        <w:br/>
        <w:t xml:space="preserve">na podstawie art. 4 pkt 8 ustawy </w:t>
      </w:r>
    </w:p>
    <w:p w:rsidR="00487EC6" w:rsidRPr="00487EC6" w:rsidRDefault="00487EC6" w:rsidP="00487E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87EC6" w:rsidRPr="00487EC6" w:rsidRDefault="00487EC6" w:rsidP="00487E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87EC6" w:rsidRPr="00487EC6" w:rsidRDefault="00487EC6" w:rsidP="00487E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87EC6" w:rsidRPr="00487EC6" w:rsidRDefault="00487EC6" w:rsidP="00487EC6">
      <w:pPr>
        <w:tabs>
          <w:tab w:val="right" w:leader="dot" w:pos="9072"/>
        </w:tabs>
        <w:rPr>
          <w:rFonts w:asciiTheme="minorHAnsi" w:hAnsiTheme="minorHAnsi" w:cstheme="minorHAnsi"/>
          <w:sz w:val="24"/>
          <w:szCs w:val="24"/>
        </w:rPr>
      </w:pPr>
      <w:r w:rsidRPr="00487EC6">
        <w:rPr>
          <w:rFonts w:asciiTheme="minorHAnsi" w:hAnsiTheme="minorHAnsi" w:cstheme="minorHAnsi"/>
          <w:sz w:val="24"/>
          <w:szCs w:val="24"/>
        </w:rPr>
        <w:t xml:space="preserve">Imię i nazwisko (firma), pieczęć Wykonawcy </w:t>
      </w:r>
      <w:r w:rsidRPr="00487EC6">
        <w:rPr>
          <w:rFonts w:asciiTheme="minorHAnsi" w:hAnsiTheme="minorHAnsi" w:cstheme="minorHAnsi"/>
          <w:sz w:val="24"/>
          <w:szCs w:val="24"/>
        </w:rPr>
        <w:tab/>
      </w:r>
    </w:p>
    <w:p w:rsidR="00487EC6" w:rsidRPr="00487EC6" w:rsidRDefault="00487EC6" w:rsidP="00487EC6">
      <w:pPr>
        <w:tabs>
          <w:tab w:val="right" w:leader="dot" w:pos="9072"/>
        </w:tabs>
        <w:rPr>
          <w:rFonts w:asciiTheme="minorHAnsi" w:hAnsiTheme="minorHAnsi" w:cstheme="minorHAnsi"/>
          <w:sz w:val="24"/>
          <w:szCs w:val="24"/>
        </w:rPr>
      </w:pPr>
      <w:r w:rsidRPr="00487EC6">
        <w:rPr>
          <w:rFonts w:asciiTheme="minorHAnsi" w:hAnsiTheme="minorHAnsi" w:cstheme="minorHAnsi"/>
          <w:sz w:val="24"/>
          <w:szCs w:val="24"/>
        </w:rPr>
        <w:tab/>
      </w:r>
    </w:p>
    <w:p w:rsidR="00487EC6" w:rsidRPr="00487EC6" w:rsidRDefault="00487EC6" w:rsidP="00487EC6">
      <w:pPr>
        <w:tabs>
          <w:tab w:val="right" w:leader="dot" w:pos="9072"/>
        </w:tabs>
        <w:rPr>
          <w:rFonts w:asciiTheme="minorHAnsi" w:hAnsiTheme="minorHAnsi" w:cstheme="minorHAnsi"/>
          <w:sz w:val="24"/>
          <w:szCs w:val="24"/>
        </w:rPr>
      </w:pPr>
      <w:r w:rsidRPr="00487EC6">
        <w:rPr>
          <w:rFonts w:asciiTheme="minorHAnsi" w:hAnsiTheme="minorHAnsi" w:cstheme="minorHAnsi"/>
          <w:sz w:val="24"/>
          <w:szCs w:val="24"/>
        </w:rPr>
        <w:tab/>
      </w:r>
    </w:p>
    <w:p w:rsidR="00487EC6" w:rsidRPr="00487EC6" w:rsidRDefault="00487EC6" w:rsidP="00487EC6">
      <w:pPr>
        <w:tabs>
          <w:tab w:val="right" w:leader="dot" w:pos="9072"/>
        </w:tabs>
        <w:rPr>
          <w:rFonts w:asciiTheme="minorHAnsi" w:hAnsiTheme="minorHAnsi" w:cstheme="minorHAnsi"/>
          <w:sz w:val="24"/>
          <w:szCs w:val="24"/>
        </w:rPr>
      </w:pPr>
      <w:r w:rsidRPr="00487EC6">
        <w:rPr>
          <w:rFonts w:asciiTheme="minorHAnsi" w:hAnsiTheme="minorHAnsi" w:cstheme="minorHAnsi"/>
          <w:sz w:val="24"/>
          <w:szCs w:val="24"/>
        </w:rPr>
        <w:t>Adres (siedziba)</w:t>
      </w:r>
      <w:r w:rsidRPr="00487EC6">
        <w:rPr>
          <w:rFonts w:asciiTheme="minorHAnsi" w:hAnsiTheme="minorHAnsi" w:cstheme="minorHAnsi"/>
          <w:sz w:val="24"/>
          <w:szCs w:val="24"/>
        </w:rPr>
        <w:tab/>
      </w:r>
    </w:p>
    <w:p w:rsidR="00487EC6" w:rsidRPr="00487EC6" w:rsidRDefault="00487EC6" w:rsidP="00487EC6">
      <w:pPr>
        <w:tabs>
          <w:tab w:val="right" w:leader="dot" w:pos="9072"/>
        </w:tabs>
        <w:rPr>
          <w:rFonts w:asciiTheme="minorHAnsi" w:hAnsiTheme="minorHAnsi" w:cstheme="minorHAnsi"/>
          <w:sz w:val="24"/>
          <w:szCs w:val="24"/>
        </w:rPr>
      </w:pPr>
      <w:r w:rsidRPr="00487EC6">
        <w:rPr>
          <w:rFonts w:asciiTheme="minorHAnsi" w:hAnsiTheme="minorHAnsi" w:cstheme="minorHAnsi"/>
          <w:sz w:val="24"/>
          <w:szCs w:val="24"/>
        </w:rPr>
        <w:tab/>
      </w:r>
    </w:p>
    <w:p w:rsidR="00487EC6" w:rsidRPr="00487EC6" w:rsidRDefault="00487EC6" w:rsidP="00487EC6">
      <w:pPr>
        <w:rPr>
          <w:rFonts w:asciiTheme="minorHAnsi" w:hAnsiTheme="minorHAnsi" w:cstheme="minorHAnsi"/>
          <w:sz w:val="24"/>
          <w:szCs w:val="24"/>
        </w:rPr>
      </w:pPr>
    </w:p>
    <w:p w:rsidR="00487EC6" w:rsidRPr="00487EC6" w:rsidRDefault="00487EC6" w:rsidP="00487EC6">
      <w:pPr>
        <w:rPr>
          <w:rFonts w:asciiTheme="minorHAnsi" w:hAnsiTheme="minorHAnsi" w:cstheme="minorHAnsi"/>
          <w:sz w:val="24"/>
          <w:szCs w:val="24"/>
        </w:rPr>
      </w:pPr>
    </w:p>
    <w:p w:rsidR="00487EC6" w:rsidRPr="00487EC6" w:rsidRDefault="00487EC6" w:rsidP="00487E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hAnsiTheme="minorHAnsi" w:cstheme="minorHAnsi"/>
          <w:b/>
          <w:vanish/>
          <w:sz w:val="24"/>
          <w:szCs w:val="20"/>
          <w:specVanish/>
        </w:rPr>
      </w:pPr>
      <w:r w:rsidRPr="00487EC6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pn.: </w:t>
      </w:r>
      <w:r w:rsidRPr="00487EC6">
        <w:rPr>
          <w:rFonts w:asciiTheme="minorHAnsi" w:hAnsiTheme="minorHAnsi" w:cstheme="minorHAnsi"/>
          <w:sz w:val="24"/>
          <w:szCs w:val="24"/>
        </w:rPr>
        <w:br/>
      </w:r>
      <w:r w:rsidRPr="00487EC6">
        <w:rPr>
          <w:rFonts w:asciiTheme="minorHAnsi" w:hAnsiTheme="minorHAnsi" w:cstheme="minorHAnsi"/>
          <w:b/>
          <w:sz w:val="24"/>
          <w:szCs w:val="24"/>
        </w:rPr>
        <w:t>„ …</w:t>
      </w:r>
      <w:r w:rsidR="00B36570">
        <w:rPr>
          <w:rFonts w:asciiTheme="minorHAnsi" w:hAnsiTheme="minorHAnsi" w:cstheme="minorHAnsi"/>
          <w:b/>
          <w:sz w:val="24"/>
          <w:szCs w:val="24"/>
        </w:rPr>
        <w:t>…</w:t>
      </w:r>
      <w:r w:rsidRPr="00487EC6">
        <w:rPr>
          <w:rFonts w:asciiTheme="minorHAnsi" w:hAnsiTheme="minorHAnsi" w:cstheme="minorHAnsi"/>
          <w:b/>
          <w:sz w:val="24"/>
          <w:szCs w:val="24"/>
        </w:rPr>
        <w:t xml:space="preserve">………………………………………………………………………………………………………………………………….” </w:t>
      </w:r>
      <w:r w:rsidRPr="00487EC6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 Zapytaniu ofertowym. </w:t>
      </w:r>
    </w:p>
    <w:p w:rsidR="00487EC6" w:rsidRPr="00487EC6" w:rsidRDefault="00487EC6" w:rsidP="00487EC6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rPr>
          <w:rFonts w:asciiTheme="minorHAnsi" w:hAnsiTheme="minorHAnsi" w:cstheme="minorHAnsi"/>
          <w:b/>
          <w:sz w:val="24"/>
        </w:rPr>
      </w:pPr>
      <w:r w:rsidRPr="00487EC6">
        <w:rPr>
          <w:rFonts w:asciiTheme="minorHAnsi" w:hAnsiTheme="minorHAnsi" w:cstheme="minorHAnsi"/>
          <w:b/>
        </w:rPr>
        <w:t xml:space="preserve"> </w:t>
      </w:r>
    </w:p>
    <w:p w:rsidR="00487EC6" w:rsidRPr="00487EC6" w:rsidRDefault="00487EC6" w:rsidP="00487EC6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rPr>
          <w:rFonts w:asciiTheme="minorHAnsi" w:hAnsiTheme="minorHAnsi" w:cstheme="minorHAnsi"/>
          <w:b/>
        </w:rPr>
      </w:pPr>
    </w:p>
    <w:p w:rsidR="00487EC6" w:rsidRPr="00487EC6" w:rsidRDefault="00487EC6" w:rsidP="00487EC6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rPr>
          <w:rFonts w:asciiTheme="minorHAnsi" w:hAnsiTheme="minorHAnsi" w:cstheme="minorHAnsi"/>
          <w:b/>
        </w:rPr>
      </w:pPr>
    </w:p>
    <w:p w:rsidR="00487EC6" w:rsidRPr="00487EC6" w:rsidRDefault="00487EC6" w:rsidP="00487EC6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rPr>
          <w:rFonts w:asciiTheme="minorHAnsi" w:hAnsiTheme="minorHAnsi" w:cstheme="minorHAnsi"/>
          <w:b/>
        </w:rPr>
      </w:pPr>
    </w:p>
    <w:p w:rsidR="00487EC6" w:rsidRPr="00487EC6" w:rsidRDefault="00487EC6" w:rsidP="00487EC6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rPr>
          <w:rFonts w:asciiTheme="minorHAnsi" w:hAnsiTheme="minorHAnsi" w:cstheme="minorHAnsi"/>
          <w:b/>
        </w:rPr>
      </w:pPr>
    </w:p>
    <w:p w:rsidR="00487EC6" w:rsidRPr="00487EC6" w:rsidRDefault="00487EC6" w:rsidP="00487EC6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 w:cstheme="minorHAnsi"/>
          <w:b/>
        </w:rPr>
      </w:pPr>
      <w:r w:rsidRPr="00487EC6">
        <w:rPr>
          <w:rFonts w:asciiTheme="minorHAnsi" w:hAnsiTheme="minorHAnsi" w:cstheme="minorHAnsi"/>
          <w:b/>
        </w:rPr>
        <w:tab/>
      </w:r>
      <w:r w:rsidRPr="00487EC6">
        <w:rPr>
          <w:rFonts w:asciiTheme="minorHAnsi" w:hAnsiTheme="minorHAnsi" w:cstheme="minorHAnsi"/>
          <w:b/>
        </w:rPr>
        <w:tab/>
      </w:r>
      <w:r w:rsidRPr="00487EC6">
        <w:rPr>
          <w:rFonts w:asciiTheme="minorHAnsi" w:hAnsiTheme="minorHAnsi" w:cstheme="minorHAnsi"/>
          <w:b/>
        </w:rPr>
        <w:tab/>
      </w:r>
      <w:r w:rsidRPr="00487EC6">
        <w:rPr>
          <w:rFonts w:asciiTheme="minorHAnsi" w:hAnsiTheme="minorHAnsi" w:cstheme="minorHAnsi"/>
          <w:b/>
        </w:rPr>
        <w:tab/>
      </w:r>
    </w:p>
    <w:p w:rsidR="00487EC6" w:rsidRPr="00487EC6" w:rsidRDefault="00487EC6" w:rsidP="00487EC6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jc w:val="center"/>
        <w:rPr>
          <w:rFonts w:asciiTheme="minorHAnsi" w:hAnsiTheme="minorHAnsi" w:cstheme="minorHAnsi"/>
          <w:b/>
          <w:szCs w:val="20"/>
        </w:rPr>
      </w:pPr>
      <w:r w:rsidRPr="00487EC6">
        <w:rPr>
          <w:rFonts w:asciiTheme="minorHAnsi" w:hAnsiTheme="minorHAnsi" w:cstheme="minorHAnsi"/>
          <w:b/>
        </w:rPr>
        <w:tab/>
        <w:t>Miejscowość i data</w:t>
      </w:r>
      <w:r w:rsidRPr="00487EC6">
        <w:rPr>
          <w:rFonts w:asciiTheme="minorHAnsi" w:hAnsiTheme="minorHAnsi" w:cstheme="minorHAnsi"/>
          <w:b/>
        </w:rPr>
        <w:tab/>
      </w:r>
      <w:r w:rsidRPr="00487EC6">
        <w:rPr>
          <w:rFonts w:asciiTheme="minorHAnsi" w:hAnsiTheme="minorHAnsi" w:cstheme="minorHAnsi"/>
          <w:b/>
        </w:rPr>
        <w:tab/>
        <w:t>Pieczęć i podpis*</w:t>
      </w:r>
    </w:p>
    <w:p w:rsidR="00487EC6" w:rsidRDefault="00487EC6" w:rsidP="00C65C70">
      <w:pPr>
        <w:spacing w:after="0"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:rsidR="00487EC6" w:rsidRPr="00A022D7" w:rsidRDefault="00487EC6" w:rsidP="00C65C70">
      <w:pPr>
        <w:spacing w:after="0"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sectPr w:rsidR="00487EC6" w:rsidRPr="00A022D7" w:rsidSect="00672D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A9" w:rsidRDefault="008F01A9" w:rsidP="00360211">
      <w:pPr>
        <w:spacing w:after="0" w:line="240" w:lineRule="auto"/>
      </w:pPr>
      <w:r>
        <w:separator/>
      </w:r>
    </w:p>
  </w:endnote>
  <w:endnote w:type="continuationSeparator" w:id="0">
    <w:p w:rsidR="008F01A9" w:rsidRDefault="008F01A9" w:rsidP="0036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A9" w:rsidRDefault="008F01A9" w:rsidP="00360211">
      <w:pPr>
        <w:spacing w:after="0" w:line="240" w:lineRule="auto"/>
      </w:pPr>
      <w:r>
        <w:separator/>
      </w:r>
    </w:p>
  </w:footnote>
  <w:footnote w:type="continuationSeparator" w:id="0">
    <w:p w:rsidR="008F01A9" w:rsidRDefault="008F01A9" w:rsidP="0036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754596D"/>
    <w:multiLevelType w:val="hybridMultilevel"/>
    <w:tmpl w:val="F55099C6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00508E"/>
    <w:multiLevelType w:val="hybridMultilevel"/>
    <w:tmpl w:val="46188528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1D3658"/>
    <w:multiLevelType w:val="hybridMultilevel"/>
    <w:tmpl w:val="FA0C4E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E60DF24">
      <w:numFmt w:val="bullet"/>
      <w:lvlText w:val=""/>
      <w:lvlJc w:val="left"/>
      <w:pPr>
        <w:ind w:left="1724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06E5981"/>
    <w:multiLevelType w:val="hybridMultilevel"/>
    <w:tmpl w:val="E11447A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6E60DF24">
      <w:numFmt w:val="bullet"/>
      <w:lvlText w:val=""/>
      <w:lvlJc w:val="left"/>
      <w:pPr>
        <w:ind w:left="1724" w:hanging="360"/>
      </w:pPr>
      <w:rPr>
        <w:rFonts w:ascii="Symbol" w:eastAsia="Calibr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D4123"/>
    <w:multiLevelType w:val="hybridMultilevel"/>
    <w:tmpl w:val="4712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91110"/>
    <w:multiLevelType w:val="hybridMultilevel"/>
    <w:tmpl w:val="DE2E0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5CAD"/>
    <w:multiLevelType w:val="hybridMultilevel"/>
    <w:tmpl w:val="5DF015B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AB05DE0"/>
    <w:multiLevelType w:val="hybridMultilevel"/>
    <w:tmpl w:val="27BCC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471EC"/>
    <w:multiLevelType w:val="hybridMultilevel"/>
    <w:tmpl w:val="9A74F9DC"/>
    <w:lvl w:ilvl="0" w:tplc="5CE07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75EAF"/>
    <w:multiLevelType w:val="hybridMultilevel"/>
    <w:tmpl w:val="C6DEBA0A"/>
    <w:lvl w:ilvl="0" w:tplc="BCCED4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86527"/>
    <w:multiLevelType w:val="hybridMultilevel"/>
    <w:tmpl w:val="BF92F47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4"/>
  </w:num>
  <w:num w:numId="16">
    <w:abstractNumId w:val="18"/>
  </w:num>
  <w:num w:numId="17">
    <w:abstractNumId w:val="5"/>
  </w:num>
  <w:num w:numId="18">
    <w:abstractNumId w:val="15"/>
  </w:num>
  <w:num w:numId="19">
    <w:abstractNumId w:val="16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0B"/>
    <w:rsid w:val="00081DB9"/>
    <w:rsid w:val="00091268"/>
    <w:rsid w:val="000F497B"/>
    <w:rsid w:val="0018092C"/>
    <w:rsid w:val="002B1580"/>
    <w:rsid w:val="00360211"/>
    <w:rsid w:val="0043150B"/>
    <w:rsid w:val="00487EC6"/>
    <w:rsid w:val="00496991"/>
    <w:rsid w:val="004B0A79"/>
    <w:rsid w:val="004F699D"/>
    <w:rsid w:val="00506BBB"/>
    <w:rsid w:val="00510A60"/>
    <w:rsid w:val="00555B8F"/>
    <w:rsid w:val="00614FF5"/>
    <w:rsid w:val="00620716"/>
    <w:rsid w:val="00624108"/>
    <w:rsid w:val="0064291D"/>
    <w:rsid w:val="00672DE8"/>
    <w:rsid w:val="006D5ADE"/>
    <w:rsid w:val="006E4084"/>
    <w:rsid w:val="006F1458"/>
    <w:rsid w:val="007A3EB3"/>
    <w:rsid w:val="00846758"/>
    <w:rsid w:val="00867DD3"/>
    <w:rsid w:val="008E7C7E"/>
    <w:rsid w:val="008F01A9"/>
    <w:rsid w:val="00954270"/>
    <w:rsid w:val="009E5645"/>
    <w:rsid w:val="00A022D7"/>
    <w:rsid w:val="00AC5DFA"/>
    <w:rsid w:val="00B36570"/>
    <w:rsid w:val="00B41231"/>
    <w:rsid w:val="00C54A1B"/>
    <w:rsid w:val="00C65C70"/>
    <w:rsid w:val="00CF5493"/>
    <w:rsid w:val="00DC0C83"/>
    <w:rsid w:val="00DE78A1"/>
    <w:rsid w:val="00E37C83"/>
    <w:rsid w:val="00E663D3"/>
    <w:rsid w:val="00EC7FBA"/>
    <w:rsid w:val="00F7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F4DD"/>
  <w15:docId w15:val="{D824BE61-DC2D-4997-9242-6442362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211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21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21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21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211"/>
    <w:rPr>
      <w:rFonts w:ascii="Calibri Light" w:eastAsia="Times New Roman" w:hAnsi="Calibri Light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211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21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60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21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360211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0211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6021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36021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02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36021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360211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60211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360211"/>
    <w:rPr>
      <w:vertAlign w:val="superscript"/>
    </w:rPr>
  </w:style>
  <w:style w:type="character" w:customStyle="1" w:styleId="Tekstpodstawowywcity2Znak1">
    <w:name w:val="Tekst podstawowy wcięty 2 Znak1"/>
    <w:link w:val="Tekstpodstawowywcity2"/>
    <w:uiPriority w:val="99"/>
    <w:semiHidden/>
    <w:locked/>
    <w:rsid w:val="0036021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7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Nawojka 88</cp:lastModifiedBy>
  <cp:revision>12</cp:revision>
  <dcterms:created xsi:type="dcterms:W3CDTF">2019-02-25T11:16:00Z</dcterms:created>
  <dcterms:modified xsi:type="dcterms:W3CDTF">2019-03-17T16:57:00Z</dcterms:modified>
</cp:coreProperties>
</file>